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D97A44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D97A44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D97A44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D97A44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D97A44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D97A44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D97A44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D97A44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D97A44" w:rsidRDefault="00BF5AF6" w:rsidP="0004550B">
      <w:pPr>
        <w:rPr>
          <w:lang w:eastAsia="ar-SA"/>
        </w:rPr>
      </w:pPr>
    </w:p>
    <w:p w:rsidR="00BF5AF6" w:rsidRPr="00D97A44" w:rsidRDefault="00BF5AF6" w:rsidP="0004550B">
      <w:pPr>
        <w:rPr>
          <w:lang w:eastAsia="ar-SA"/>
        </w:rPr>
      </w:pPr>
    </w:p>
    <w:p w:rsidR="00BF5AF6" w:rsidRPr="00D97A44" w:rsidRDefault="00BF5AF6" w:rsidP="0004550B">
      <w:pPr>
        <w:rPr>
          <w:lang w:eastAsia="ar-SA"/>
        </w:rPr>
      </w:pPr>
    </w:p>
    <w:p w:rsidR="00BF5AF6" w:rsidRPr="00D97A44" w:rsidRDefault="00BF5AF6" w:rsidP="0004550B">
      <w:pPr>
        <w:rPr>
          <w:lang w:eastAsia="ar-SA"/>
        </w:rPr>
      </w:pPr>
    </w:p>
    <w:p w:rsidR="00BF5AF6" w:rsidRPr="00D97A44" w:rsidRDefault="00BF5AF6" w:rsidP="0004550B">
      <w:pPr>
        <w:rPr>
          <w:lang w:eastAsia="ar-SA"/>
        </w:rPr>
      </w:pPr>
    </w:p>
    <w:p w:rsidR="00BF5AF6" w:rsidRPr="00D97A44" w:rsidRDefault="00BF5AF6" w:rsidP="0004550B">
      <w:pPr>
        <w:rPr>
          <w:lang w:eastAsia="ar-SA"/>
        </w:rPr>
      </w:pPr>
    </w:p>
    <w:p w:rsidR="00BF5AF6" w:rsidRPr="00D97A44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D97A44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D97A44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D97A44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D97A44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D97A44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D97A44" w:rsidRDefault="002958C2" w:rsidP="00D97A44">
      <w:pPr>
        <w:jc w:val="center"/>
        <w:rPr>
          <w:lang w:eastAsia="ar-SA"/>
        </w:rPr>
      </w:pPr>
      <w:r w:rsidRPr="00D97A44">
        <w:rPr>
          <w:b/>
          <w:bCs/>
          <w:szCs w:val="28"/>
        </w:rPr>
        <w:t>«</w:t>
      </w:r>
      <w:r w:rsidR="00D97A44" w:rsidRPr="00D97A44">
        <w:rPr>
          <w:b/>
          <w:bCs/>
          <w:sz w:val="28"/>
          <w:szCs w:val="28"/>
        </w:rPr>
        <w:t>История религий и этнических учений</w:t>
      </w:r>
      <w:r w:rsidR="00032535" w:rsidRPr="00D97A44">
        <w:rPr>
          <w:b/>
          <w:bCs/>
          <w:sz w:val="28"/>
          <w:szCs w:val="28"/>
        </w:rPr>
        <w:t>»</w:t>
      </w:r>
    </w:p>
    <w:p w:rsidR="00BF5AF6" w:rsidRPr="00D97A44" w:rsidRDefault="00D3351A" w:rsidP="0004550B">
      <w:pPr>
        <w:jc w:val="center"/>
        <w:rPr>
          <w:sz w:val="28"/>
          <w:szCs w:val="28"/>
        </w:rPr>
      </w:pPr>
      <w:r w:rsidRPr="00D97A44">
        <w:rPr>
          <w:bCs/>
          <w:sz w:val="28"/>
          <w:szCs w:val="28"/>
        </w:rPr>
        <w:t xml:space="preserve">Направление </w:t>
      </w:r>
      <w:r w:rsidR="00BF5AF6" w:rsidRPr="00D97A44">
        <w:rPr>
          <w:bCs/>
          <w:sz w:val="28"/>
          <w:szCs w:val="28"/>
        </w:rPr>
        <w:t>«</w:t>
      </w:r>
      <w:r w:rsidR="00BF5AF6" w:rsidRPr="00D97A44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D97A44" w:rsidRDefault="00D3351A" w:rsidP="0004550B">
      <w:pPr>
        <w:jc w:val="center"/>
        <w:rPr>
          <w:sz w:val="28"/>
          <w:szCs w:val="28"/>
        </w:rPr>
      </w:pPr>
      <w:r w:rsidRPr="00D97A44">
        <w:rPr>
          <w:sz w:val="28"/>
          <w:szCs w:val="28"/>
        </w:rPr>
        <w:t>Профиль «Исламские науки»</w:t>
      </w:r>
    </w:p>
    <w:p w:rsidR="00BF5AF6" w:rsidRPr="00D97A44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D97A44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D97A44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D97A44" w:rsidRDefault="00BF5AF6" w:rsidP="0004550B">
      <w:pPr>
        <w:rPr>
          <w:lang w:eastAsia="ar-SA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D97A44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D97A44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D97A44">
        <w:rPr>
          <w:b/>
          <w:sz w:val="28"/>
          <w:szCs w:val="28"/>
        </w:rPr>
        <w:t>Составитель ________________________</w:t>
      </w:r>
    </w:p>
    <w:p w:rsidR="00A27E08" w:rsidRPr="00D97A44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D97A44">
        <w:rPr>
          <w:i/>
          <w:iCs/>
          <w:sz w:val="22"/>
          <w:szCs w:val="22"/>
        </w:rPr>
        <w:t>ФИО, должность, ученая степень</w:t>
      </w: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D97A44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D97A44">
        <w:rPr>
          <w:b/>
          <w:sz w:val="28"/>
          <w:szCs w:val="28"/>
        </w:rPr>
        <w:t>________________</w:t>
      </w:r>
    </w:p>
    <w:p w:rsidR="008D7D75" w:rsidRPr="00D97A44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D97A44">
        <w:rPr>
          <w:bCs/>
          <w:i/>
          <w:iCs/>
          <w:sz w:val="22"/>
          <w:szCs w:val="22"/>
        </w:rPr>
        <w:t>город</w:t>
      </w:r>
      <w:r w:rsidR="00A27E08" w:rsidRPr="00D97A44">
        <w:rPr>
          <w:bCs/>
          <w:i/>
          <w:iCs/>
          <w:sz w:val="22"/>
          <w:szCs w:val="22"/>
        </w:rPr>
        <w:t>,</w:t>
      </w:r>
      <w:r w:rsidRPr="00D97A44">
        <w:rPr>
          <w:bCs/>
          <w:i/>
          <w:iCs/>
          <w:sz w:val="22"/>
          <w:szCs w:val="22"/>
        </w:rPr>
        <w:t xml:space="preserve"> год</w:t>
      </w:r>
    </w:p>
    <w:p w:rsidR="00BF5AF6" w:rsidRPr="00D97A44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D97A44">
        <w:rPr>
          <w:b/>
          <w:sz w:val="28"/>
          <w:szCs w:val="28"/>
        </w:rPr>
        <w:br w:type="page"/>
      </w:r>
    </w:p>
    <w:p w:rsidR="000720D2" w:rsidRPr="00D97A44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97A44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D97A44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97A44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D97A44">
        <w:rPr>
          <w:rFonts w:eastAsia="Calibri"/>
          <w:b/>
          <w:sz w:val="28"/>
          <w:szCs w:val="28"/>
          <w:lang w:eastAsia="en-US"/>
        </w:rPr>
        <w:t>Наи</w:t>
      </w:r>
      <w:r w:rsidR="00A1443E" w:rsidRPr="00D97A44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D97A44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D97A44">
        <w:rPr>
          <w:bCs/>
          <w:sz w:val="28"/>
          <w:szCs w:val="28"/>
        </w:rPr>
        <w:t>Направление – «</w:t>
      </w:r>
      <w:r w:rsidRPr="00D97A44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D97A44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D97A44">
        <w:rPr>
          <w:bCs/>
          <w:sz w:val="28"/>
          <w:szCs w:val="28"/>
        </w:rPr>
        <w:t>Профиль подготовки – «Исламские науки»</w:t>
      </w:r>
    </w:p>
    <w:p w:rsidR="00BF5AF6" w:rsidRPr="0049395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97A44">
        <w:rPr>
          <w:b/>
          <w:sz w:val="28"/>
          <w:szCs w:val="28"/>
        </w:rPr>
        <w:t xml:space="preserve">1.2. </w:t>
      </w:r>
      <w:r w:rsidR="00BF5AF6" w:rsidRPr="00D97A44">
        <w:rPr>
          <w:b/>
          <w:sz w:val="28"/>
          <w:szCs w:val="28"/>
        </w:rPr>
        <w:t xml:space="preserve">Код и </w:t>
      </w:r>
      <w:r w:rsidR="00BF5AF6" w:rsidRPr="00493952">
        <w:rPr>
          <w:b/>
          <w:sz w:val="28"/>
          <w:szCs w:val="28"/>
        </w:rPr>
        <w:t>наименование дисциплины</w:t>
      </w:r>
    </w:p>
    <w:p w:rsidR="00BF5AF6" w:rsidRPr="00493952" w:rsidRDefault="00BF5AF6" w:rsidP="00D97A4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493952">
        <w:rPr>
          <w:iCs/>
          <w:sz w:val="28"/>
          <w:szCs w:val="28"/>
        </w:rPr>
        <w:t>О</w:t>
      </w:r>
      <w:r w:rsidR="00D97A44" w:rsidRPr="00493952">
        <w:rPr>
          <w:iCs/>
          <w:sz w:val="28"/>
          <w:szCs w:val="28"/>
        </w:rPr>
        <w:t>ГС</w:t>
      </w:r>
      <w:r w:rsidRPr="00493952">
        <w:rPr>
          <w:iCs/>
          <w:sz w:val="28"/>
          <w:szCs w:val="28"/>
        </w:rPr>
        <w:t xml:space="preserve">. </w:t>
      </w:r>
      <w:r w:rsidR="00743BB0" w:rsidRPr="00493952">
        <w:rPr>
          <w:iCs/>
          <w:sz w:val="28"/>
          <w:szCs w:val="28"/>
        </w:rPr>
        <w:t>0</w:t>
      </w:r>
      <w:r w:rsidR="00D97A44" w:rsidRPr="00493952">
        <w:rPr>
          <w:iCs/>
          <w:sz w:val="28"/>
          <w:szCs w:val="28"/>
        </w:rPr>
        <w:t>3</w:t>
      </w:r>
      <w:r w:rsidRPr="00493952">
        <w:rPr>
          <w:iCs/>
          <w:sz w:val="28"/>
          <w:szCs w:val="28"/>
        </w:rPr>
        <w:t xml:space="preserve"> </w:t>
      </w:r>
      <w:r w:rsidR="00D97A44" w:rsidRPr="00493952">
        <w:rPr>
          <w:iCs/>
          <w:sz w:val="28"/>
          <w:szCs w:val="28"/>
        </w:rPr>
        <w:t>История религий и этнических учений</w:t>
      </w:r>
    </w:p>
    <w:p w:rsidR="00BF5AF6" w:rsidRPr="00493952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93952">
        <w:rPr>
          <w:b/>
          <w:sz w:val="28"/>
          <w:szCs w:val="28"/>
        </w:rPr>
        <w:t xml:space="preserve">1.3. </w:t>
      </w:r>
      <w:r w:rsidR="00BF5AF6" w:rsidRPr="00493952">
        <w:rPr>
          <w:b/>
          <w:sz w:val="28"/>
          <w:szCs w:val="28"/>
        </w:rPr>
        <w:t>Цел</w:t>
      </w:r>
      <w:proofErr w:type="gramStart"/>
      <w:r w:rsidR="00BF5AF6" w:rsidRPr="00493952">
        <w:rPr>
          <w:b/>
          <w:sz w:val="28"/>
          <w:szCs w:val="28"/>
        </w:rPr>
        <w:t>ь(</w:t>
      </w:r>
      <w:proofErr w:type="gramEnd"/>
      <w:r w:rsidR="00BF5AF6" w:rsidRPr="00493952">
        <w:rPr>
          <w:b/>
          <w:sz w:val="28"/>
          <w:szCs w:val="28"/>
        </w:rPr>
        <w:t>и) освоения дисциплины</w:t>
      </w:r>
    </w:p>
    <w:p w:rsidR="00BF5AF6" w:rsidRPr="00493952" w:rsidRDefault="002C51E7" w:rsidP="007F4095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493952">
        <w:rPr>
          <w:sz w:val="28"/>
          <w:szCs w:val="28"/>
        </w:rPr>
        <w:t xml:space="preserve">формирование у студентов знаний </w:t>
      </w:r>
      <w:r w:rsidR="00493952" w:rsidRPr="00493952">
        <w:rPr>
          <w:sz w:val="28"/>
          <w:szCs w:val="28"/>
        </w:rPr>
        <w:t xml:space="preserve">о зарождении и развитии различных форм религий; об основных принципах, этапах, особенностях взаимовлияния религиозных верований и </w:t>
      </w:r>
      <w:r w:rsidR="00493952" w:rsidRPr="00493952">
        <w:rPr>
          <w:bCs/>
          <w:sz w:val="28"/>
          <w:szCs w:val="28"/>
        </w:rPr>
        <w:t>воздействие на культуру, влияние на историю народов и государств</w:t>
      </w:r>
      <w:r w:rsidRPr="00493952">
        <w:rPr>
          <w:sz w:val="28"/>
          <w:szCs w:val="28"/>
        </w:rPr>
        <w:t>.</w:t>
      </w:r>
    </w:p>
    <w:p w:rsidR="00BF5AF6" w:rsidRPr="00493952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93952">
        <w:rPr>
          <w:b/>
          <w:sz w:val="28"/>
          <w:szCs w:val="28"/>
        </w:rPr>
        <w:t>Задачи курса:</w:t>
      </w:r>
    </w:p>
    <w:p w:rsidR="00493952" w:rsidRPr="00493952" w:rsidRDefault="00493952" w:rsidP="007F4095">
      <w:pPr>
        <w:numPr>
          <w:ilvl w:val="0"/>
          <w:numId w:val="4"/>
        </w:numPr>
        <w:jc w:val="both"/>
        <w:rPr>
          <w:sz w:val="28"/>
          <w:szCs w:val="28"/>
        </w:rPr>
      </w:pPr>
      <w:r w:rsidRPr="00493952">
        <w:rPr>
          <w:sz w:val="28"/>
          <w:szCs w:val="28"/>
        </w:rPr>
        <w:t>изучение научных концепций о происхождении религ</w:t>
      </w:r>
      <w:proofErr w:type="gramStart"/>
      <w:r w:rsidRPr="00493952">
        <w:rPr>
          <w:sz w:val="28"/>
          <w:szCs w:val="28"/>
        </w:rPr>
        <w:t>ии и ее</w:t>
      </w:r>
      <w:proofErr w:type="gramEnd"/>
      <w:r w:rsidRPr="00493952">
        <w:rPr>
          <w:sz w:val="28"/>
          <w:szCs w:val="28"/>
        </w:rPr>
        <w:t xml:space="preserve"> влиянии на общественные процессы</w:t>
      </w:r>
    </w:p>
    <w:p w:rsidR="00493952" w:rsidRPr="00493952" w:rsidRDefault="00493952" w:rsidP="007F4095">
      <w:pPr>
        <w:numPr>
          <w:ilvl w:val="0"/>
          <w:numId w:val="4"/>
        </w:numPr>
        <w:jc w:val="both"/>
        <w:rPr>
          <w:sz w:val="28"/>
          <w:szCs w:val="28"/>
        </w:rPr>
      </w:pPr>
      <w:r w:rsidRPr="00493952">
        <w:rPr>
          <w:sz w:val="28"/>
          <w:szCs w:val="28"/>
        </w:rPr>
        <w:t>выявить процессы взаимовлияния религий на разных этапах их развития;</w:t>
      </w:r>
    </w:p>
    <w:p w:rsidR="00493952" w:rsidRPr="00493952" w:rsidRDefault="00493952" w:rsidP="007F4095">
      <w:pPr>
        <w:numPr>
          <w:ilvl w:val="0"/>
          <w:numId w:val="4"/>
        </w:numPr>
        <w:jc w:val="both"/>
        <w:rPr>
          <w:sz w:val="28"/>
          <w:szCs w:val="28"/>
        </w:rPr>
      </w:pPr>
      <w:r w:rsidRPr="00493952">
        <w:rPr>
          <w:sz w:val="28"/>
          <w:szCs w:val="28"/>
        </w:rPr>
        <w:t xml:space="preserve">раскрыть особенности </w:t>
      </w:r>
      <w:proofErr w:type="gramStart"/>
      <w:r w:rsidRPr="00493952">
        <w:rPr>
          <w:sz w:val="28"/>
          <w:szCs w:val="28"/>
        </w:rPr>
        <w:t>вероучения</w:t>
      </w:r>
      <w:proofErr w:type="gramEnd"/>
      <w:r w:rsidRPr="00493952">
        <w:rPr>
          <w:sz w:val="28"/>
          <w:szCs w:val="28"/>
        </w:rPr>
        <w:t xml:space="preserve"> как в богословском, так и в философском аспекте;</w:t>
      </w:r>
    </w:p>
    <w:p w:rsidR="00493952" w:rsidRPr="00493952" w:rsidRDefault="00493952" w:rsidP="007F4095">
      <w:pPr>
        <w:numPr>
          <w:ilvl w:val="0"/>
          <w:numId w:val="4"/>
        </w:numPr>
        <w:rPr>
          <w:b/>
          <w:sz w:val="28"/>
          <w:szCs w:val="28"/>
        </w:rPr>
      </w:pPr>
      <w:r w:rsidRPr="00493952">
        <w:rPr>
          <w:color w:val="000000"/>
          <w:spacing w:val="15"/>
          <w:sz w:val="28"/>
          <w:szCs w:val="28"/>
        </w:rPr>
        <w:t>изучить основные священные тексты, предание, житийную литературу</w:t>
      </w:r>
      <w:r w:rsidRPr="00493952">
        <w:rPr>
          <w:color w:val="000000"/>
          <w:sz w:val="28"/>
          <w:szCs w:val="28"/>
        </w:rPr>
        <w:t>;</w:t>
      </w:r>
    </w:p>
    <w:p w:rsidR="00493952" w:rsidRPr="00493952" w:rsidRDefault="00493952" w:rsidP="007F4095">
      <w:pPr>
        <w:numPr>
          <w:ilvl w:val="0"/>
          <w:numId w:val="4"/>
        </w:numPr>
        <w:tabs>
          <w:tab w:val="left" w:pos="0"/>
        </w:tabs>
        <w:rPr>
          <w:color w:val="000000"/>
          <w:sz w:val="28"/>
          <w:szCs w:val="28"/>
        </w:rPr>
      </w:pPr>
      <w:r w:rsidRPr="00493952">
        <w:rPr>
          <w:color w:val="000000"/>
          <w:sz w:val="28"/>
          <w:szCs w:val="28"/>
        </w:rPr>
        <w:t xml:space="preserve">ознакомиться </w:t>
      </w:r>
      <w:proofErr w:type="gramStart"/>
      <w:r w:rsidRPr="00493952">
        <w:rPr>
          <w:color w:val="000000"/>
          <w:sz w:val="28"/>
          <w:szCs w:val="28"/>
        </w:rPr>
        <w:t>с</w:t>
      </w:r>
      <w:proofErr w:type="gramEnd"/>
      <w:r w:rsidRPr="00493952">
        <w:rPr>
          <w:color w:val="000000"/>
          <w:sz w:val="28"/>
          <w:szCs w:val="28"/>
        </w:rPr>
        <w:t xml:space="preserve"> спецификой богослужения, уяснить форму и характер жертвоприношений каждой конкретной религии;</w:t>
      </w:r>
    </w:p>
    <w:p w:rsidR="00493952" w:rsidRPr="00493952" w:rsidRDefault="00493952" w:rsidP="007F4095">
      <w:pPr>
        <w:numPr>
          <w:ilvl w:val="0"/>
          <w:numId w:val="4"/>
        </w:numPr>
        <w:tabs>
          <w:tab w:val="left" w:pos="0"/>
        </w:tabs>
        <w:rPr>
          <w:color w:val="000000"/>
          <w:sz w:val="28"/>
          <w:szCs w:val="28"/>
        </w:rPr>
      </w:pPr>
      <w:r w:rsidRPr="00493952">
        <w:rPr>
          <w:color w:val="000000"/>
          <w:sz w:val="28"/>
          <w:szCs w:val="28"/>
        </w:rPr>
        <w:t>подвергнуть анализу этические нормы, представления о благочестии;</w:t>
      </w:r>
    </w:p>
    <w:p w:rsidR="00BF5AF6" w:rsidRPr="00493952" w:rsidRDefault="00493952" w:rsidP="007F4095">
      <w:pPr>
        <w:pStyle w:val="ae"/>
        <w:numPr>
          <w:ilvl w:val="0"/>
          <w:numId w:val="4"/>
        </w:numPr>
        <w:spacing w:line="23" w:lineRule="atLeast"/>
        <w:rPr>
          <w:sz w:val="28"/>
          <w:szCs w:val="28"/>
        </w:rPr>
      </w:pPr>
      <w:r w:rsidRPr="00493952">
        <w:rPr>
          <w:color w:val="000000"/>
          <w:sz w:val="28"/>
          <w:szCs w:val="28"/>
        </w:rPr>
        <w:t>помочь студентам овладеть понятийным и терминологическим аппаратом, свойственным отдельным религиям.</w:t>
      </w:r>
    </w:p>
    <w:p w:rsidR="00BF5AF6" w:rsidRPr="00493952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93952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493952">
        <w:rPr>
          <w:rFonts w:eastAsia="Calibri"/>
          <w:b/>
          <w:sz w:val="28"/>
          <w:szCs w:val="28"/>
          <w:lang w:eastAsia="en-US"/>
        </w:rPr>
        <w:t>Мес</w:t>
      </w:r>
      <w:r w:rsidR="00D3351A" w:rsidRPr="00493952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8762C4" w:rsidRDefault="00493952" w:rsidP="00493952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330186">
        <w:rPr>
          <w:iCs/>
          <w:sz w:val="28"/>
          <w:szCs w:val="28"/>
        </w:rPr>
        <w:t xml:space="preserve">Данная дисциплина входит в базовую часть цикла </w:t>
      </w:r>
      <w:r>
        <w:rPr>
          <w:iCs/>
          <w:sz w:val="28"/>
          <w:szCs w:val="28"/>
        </w:rPr>
        <w:t>о</w:t>
      </w:r>
      <w:r w:rsidRPr="00330186">
        <w:rPr>
          <w:iCs/>
          <w:sz w:val="28"/>
          <w:szCs w:val="28"/>
        </w:rPr>
        <w:t>бщие гуманитарные и социальные дисциплины</w:t>
      </w:r>
      <w:r>
        <w:rPr>
          <w:iCs/>
          <w:sz w:val="28"/>
          <w:szCs w:val="28"/>
        </w:rPr>
        <w:t xml:space="preserve">. Взаимосвязана с дисциплинами «История отечества» </w:t>
      </w:r>
      <w:r w:rsidRPr="008762C4">
        <w:rPr>
          <w:iCs/>
          <w:sz w:val="28"/>
          <w:szCs w:val="28"/>
        </w:rPr>
        <w:t>и «История ислама в России».</w:t>
      </w:r>
    </w:p>
    <w:p w:rsidR="00BF5AF6" w:rsidRPr="008762C4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762C4">
        <w:rPr>
          <w:b/>
          <w:sz w:val="28"/>
          <w:szCs w:val="28"/>
        </w:rPr>
        <w:t xml:space="preserve">1.5. </w:t>
      </w:r>
      <w:proofErr w:type="gramStart"/>
      <w:r w:rsidRPr="008762C4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762C4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762C4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8762C4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8762C4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8762C4" w:rsidRPr="008762C4" w:rsidRDefault="008762C4" w:rsidP="007F409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8762C4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:rsidR="000720D2" w:rsidRPr="008762C4" w:rsidRDefault="008762C4" w:rsidP="007F4095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ind w:left="714" w:hanging="357"/>
        <w:rPr>
          <w:iCs/>
          <w:sz w:val="28"/>
          <w:szCs w:val="28"/>
        </w:rPr>
      </w:pPr>
      <w:r w:rsidRPr="008762C4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</w:r>
    </w:p>
    <w:p w:rsidR="002B5F23" w:rsidRPr="008762C4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762C4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8762C4" w:rsidRDefault="00550450" w:rsidP="007F4095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8762C4">
        <w:rPr>
          <w:sz w:val="28"/>
          <w:szCs w:val="28"/>
        </w:rPr>
        <w:lastRenderedPageBreak/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="007869B1" w:rsidRPr="008762C4">
        <w:rPr>
          <w:sz w:val="28"/>
          <w:szCs w:val="28"/>
        </w:rPr>
        <w:t>.</w:t>
      </w:r>
    </w:p>
    <w:p w:rsidR="00D7410E" w:rsidRPr="008762C4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8762C4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762C4">
        <w:rPr>
          <w:b/>
          <w:sz w:val="28"/>
          <w:szCs w:val="28"/>
        </w:rPr>
        <w:t>2. Структура и содержание дисциплины</w:t>
      </w:r>
    </w:p>
    <w:p w:rsidR="00BF5AF6" w:rsidRPr="008762C4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8762C4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FC3C29" w:rsidRPr="00F01B18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835" w:type="dxa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FC3C29" w:rsidRPr="00F01B18" w:rsidTr="00B25B29">
        <w:trPr>
          <w:trHeight w:val="285"/>
        </w:trPr>
        <w:tc>
          <w:tcPr>
            <w:tcW w:w="5316" w:type="dxa"/>
            <w:vMerge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FC3C29" w:rsidRPr="00F01B18" w:rsidTr="00B25B29">
        <w:trPr>
          <w:trHeight w:val="435"/>
        </w:trPr>
        <w:tc>
          <w:tcPr>
            <w:tcW w:w="5316" w:type="dxa"/>
            <w:vMerge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FC3C29" w:rsidRPr="00F01B18" w:rsidTr="00B25B29">
        <w:trPr>
          <w:trHeight w:val="275"/>
        </w:trPr>
        <w:tc>
          <w:tcPr>
            <w:tcW w:w="5316" w:type="dxa"/>
            <w:vAlign w:val="center"/>
          </w:tcPr>
          <w:p w:rsidR="00FC3C29" w:rsidRPr="00F01B18" w:rsidRDefault="00FC3C2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FC3C29" w:rsidRPr="00F01B18" w:rsidTr="00B25B29">
        <w:trPr>
          <w:trHeight w:val="224"/>
        </w:trPr>
        <w:tc>
          <w:tcPr>
            <w:tcW w:w="5316" w:type="dxa"/>
            <w:vAlign w:val="center"/>
          </w:tcPr>
          <w:p w:rsidR="00FC3C29" w:rsidRPr="00F01B18" w:rsidRDefault="00FC3C2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F01B18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FC3C29" w:rsidRPr="005C1BA5" w:rsidTr="00B25B29">
        <w:trPr>
          <w:trHeight w:val="237"/>
        </w:trPr>
        <w:tc>
          <w:tcPr>
            <w:tcW w:w="5316" w:type="dxa"/>
            <w:vAlign w:val="center"/>
          </w:tcPr>
          <w:p w:rsidR="00FC3C29" w:rsidRPr="005C1BA5" w:rsidRDefault="00FC3C29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FC3C29" w:rsidRPr="005C1BA5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5C1BA5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FC3C29" w:rsidRPr="005C1BA5" w:rsidTr="00B25B29">
        <w:trPr>
          <w:trHeight w:val="70"/>
        </w:trPr>
        <w:tc>
          <w:tcPr>
            <w:tcW w:w="7054" w:type="dxa"/>
            <w:gridSpan w:val="2"/>
            <w:vAlign w:val="center"/>
          </w:tcPr>
          <w:p w:rsidR="00FC3C29" w:rsidRPr="005C1BA5" w:rsidRDefault="00FC3C29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3C29" w:rsidRPr="005C1BA5" w:rsidRDefault="00FC3C29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5C1BA5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5C1BA5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C1BA5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460"/>
        <w:gridCol w:w="1134"/>
        <w:gridCol w:w="1416"/>
      </w:tblGrid>
      <w:tr w:rsidR="005C1BA5" w:rsidRPr="00F01B18" w:rsidTr="00B25B29">
        <w:tc>
          <w:tcPr>
            <w:tcW w:w="594" w:type="dxa"/>
          </w:tcPr>
          <w:p w:rsidR="005C1BA5" w:rsidRPr="005C1BA5" w:rsidRDefault="005C1BA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5C1BA5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5C1BA5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460" w:type="dxa"/>
            <w:tcBorders>
              <w:right w:val="single" w:sz="4" w:space="0" w:color="000000"/>
            </w:tcBorders>
            <w:vAlign w:val="center"/>
          </w:tcPr>
          <w:p w:rsidR="005C1BA5" w:rsidRPr="005C1BA5" w:rsidRDefault="005C1BA5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C1BA5" w:rsidRPr="005C1BA5" w:rsidRDefault="00D974E5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Аудит</w:t>
            </w:r>
            <w:bookmarkStart w:id="0" w:name="_GoBack"/>
            <w:bookmarkEnd w:id="0"/>
            <w:r w:rsidR="005C1BA5" w:rsidRPr="005C1BA5">
              <w:rPr>
                <w:rFonts w:eastAsia="Calibri"/>
                <w:sz w:val="28"/>
                <w:szCs w:val="28"/>
                <w:lang w:eastAsia="en-US"/>
              </w:rPr>
              <w:t>. занятия (часы)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5C1BA5" w:rsidRPr="00F01B18" w:rsidRDefault="005C1BA5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C1BA5" w:rsidRPr="00F01B18" w:rsidTr="00B25B29">
        <w:tc>
          <w:tcPr>
            <w:tcW w:w="594" w:type="dxa"/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5C1BA5" w:rsidRPr="005C1BA5" w:rsidRDefault="005C1BA5" w:rsidP="005C1BA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C1BA5">
              <w:rPr>
                <w:rFonts w:eastAsia="Calibri"/>
                <w:sz w:val="28"/>
                <w:szCs w:val="28"/>
                <w:lang w:eastAsia="en-US"/>
              </w:rPr>
              <w:t xml:space="preserve">Введение. </w:t>
            </w:r>
            <w:r w:rsidRPr="005C1BA5">
              <w:t xml:space="preserve"> </w:t>
            </w:r>
            <w:r w:rsidRPr="005C1BA5">
              <w:rPr>
                <w:rFonts w:eastAsia="Calibri"/>
                <w:sz w:val="28"/>
                <w:szCs w:val="28"/>
                <w:lang w:eastAsia="en-US"/>
              </w:rPr>
              <w:t xml:space="preserve">История религии как раздел религиоведения.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5C1BA5" w:rsidRPr="00F01B18" w:rsidTr="00B25B29">
        <w:trPr>
          <w:trHeight w:val="956"/>
        </w:trPr>
        <w:tc>
          <w:tcPr>
            <w:tcW w:w="594" w:type="dxa"/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5C1BA5" w:rsidRPr="005C1BA5" w:rsidRDefault="005C1BA5" w:rsidP="005C1BA5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C1BA5">
              <w:rPr>
                <w:color w:val="000000"/>
                <w:sz w:val="28"/>
                <w:szCs w:val="28"/>
              </w:rPr>
              <w:t>Религии древнейших цивилизаций. Современные народно-национальные религии.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5C1BA5" w:rsidRPr="00F01B18" w:rsidTr="00B25B29">
        <w:trPr>
          <w:trHeight w:val="956"/>
        </w:trPr>
        <w:tc>
          <w:tcPr>
            <w:tcW w:w="594" w:type="dxa"/>
          </w:tcPr>
          <w:p w:rsidR="005C1BA5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5C1BA5" w:rsidRPr="005C1BA5" w:rsidRDefault="005C1BA5" w:rsidP="005C1BA5">
            <w:pPr>
              <w:rPr>
                <w:color w:val="000000"/>
                <w:sz w:val="28"/>
                <w:szCs w:val="28"/>
              </w:rPr>
            </w:pPr>
            <w:r w:rsidRPr="005C1BA5">
              <w:rPr>
                <w:color w:val="000000"/>
                <w:sz w:val="28"/>
                <w:szCs w:val="28"/>
              </w:rPr>
              <w:t xml:space="preserve">Мировые религии. </w:t>
            </w:r>
          </w:p>
          <w:p w:rsidR="005C1BA5" w:rsidRPr="005C1BA5" w:rsidRDefault="005C1BA5" w:rsidP="005C1BA5">
            <w:pPr>
              <w:rPr>
                <w:color w:val="000000"/>
                <w:sz w:val="28"/>
                <w:szCs w:val="28"/>
              </w:rPr>
            </w:pPr>
            <w:r w:rsidRPr="005C1BA5">
              <w:rPr>
                <w:color w:val="000000"/>
                <w:sz w:val="28"/>
                <w:szCs w:val="28"/>
              </w:rPr>
              <w:t>Современные религиозные движения.</w:t>
            </w:r>
          </w:p>
          <w:p w:rsidR="005C1BA5" w:rsidRPr="005C1BA5" w:rsidRDefault="005C1BA5" w:rsidP="005C1BA5">
            <w:pPr>
              <w:rPr>
                <w:sz w:val="28"/>
                <w:szCs w:val="28"/>
              </w:rPr>
            </w:pPr>
            <w:r w:rsidRPr="005C1BA5">
              <w:rPr>
                <w:sz w:val="28"/>
                <w:szCs w:val="28"/>
              </w:rPr>
              <w:t>Диалог религий: проблемы и перспективы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5C1BA5" w:rsidRPr="00F01B18" w:rsidTr="00B25B29">
        <w:trPr>
          <w:trHeight w:val="956"/>
        </w:trPr>
        <w:tc>
          <w:tcPr>
            <w:tcW w:w="594" w:type="dxa"/>
          </w:tcPr>
          <w:p w:rsidR="005C1BA5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5C1BA5" w:rsidRPr="00807125" w:rsidRDefault="005C1BA5" w:rsidP="005C1BA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07125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5C1BA5" w:rsidRPr="00F01B18" w:rsidRDefault="005C1BA5" w:rsidP="005C1BA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</w:tr>
    </w:tbl>
    <w:p w:rsidR="00BF5AF6" w:rsidRPr="00D97A44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5C1BA5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2.3. Содержание дисциплины</w:t>
      </w:r>
    </w:p>
    <w:p w:rsidR="005C1BA5" w:rsidRPr="005C1BA5" w:rsidRDefault="005C1BA5" w:rsidP="005C1BA5">
      <w:pPr>
        <w:spacing w:line="23" w:lineRule="atLeast"/>
        <w:ind w:firstLine="709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1.История религии как раздел религиоведения.</w:t>
      </w:r>
    </w:p>
    <w:p w:rsidR="005C1BA5" w:rsidRPr="005C1BA5" w:rsidRDefault="005C1BA5" w:rsidP="005C1BA5">
      <w:pPr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Предмет и методы религиоведения. Основные разделы религиоведения: философия религии, феноменология религии, социология религии, психология религии, история религии. Задачи учебного курса «</w:t>
      </w:r>
      <w:r w:rsidRPr="005C1BA5">
        <w:rPr>
          <w:rFonts w:eastAsia="MS Mincho"/>
          <w:sz w:val="28"/>
          <w:szCs w:val="28"/>
        </w:rPr>
        <w:t>история архаических и нехристианских религий</w:t>
      </w:r>
      <w:r w:rsidRPr="005C1BA5">
        <w:rPr>
          <w:sz w:val="28"/>
          <w:szCs w:val="28"/>
        </w:rPr>
        <w:t>».</w:t>
      </w:r>
    </w:p>
    <w:p w:rsidR="005C1BA5" w:rsidRPr="005C1BA5" w:rsidRDefault="005C1BA5" w:rsidP="005C1BA5">
      <w:pPr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Роль религии в современном мире и актуальность изучения истории религии. Статистические и социологические данные о распространении религий, численности верующих, уровне религиозности в современном мире и в России.</w:t>
      </w:r>
    </w:p>
    <w:p w:rsidR="005C1BA5" w:rsidRPr="005C1BA5" w:rsidRDefault="005C1BA5" w:rsidP="005C1BA5">
      <w:pPr>
        <w:spacing w:line="23" w:lineRule="atLeast"/>
        <w:ind w:firstLine="426"/>
        <w:jc w:val="both"/>
        <w:rPr>
          <w:b/>
          <w:bCs/>
          <w:sz w:val="28"/>
          <w:szCs w:val="28"/>
        </w:rPr>
      </w:pPr>
      <w:r w:rsidRPr="005C1BA5">
        <w:rPr>
          <w:b/>
          <w:bCs/>
          <w:sz w:val="28"/>
          <w:szCs w:val="28"/>
        </w:rPr>
        <w:t>Тема 2. Сущность, структура и социальные функции религии.</w:t>
      </w:r>
    </w:p>
    <w:p w:rsidR="005C1BA5" w:rsidRPr="005C1BA5" w:rsidRDefault="005C1BA5" w:rsidP="005C1BA5">
      <w:pPr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lastRenderedPageBreak/>
        <w:t xml:space="preserve">Термин «религия» и его происхождение. Сложность и многообразие вариантов определения религии: богословские, философские, социологические, психологические и др. определения. </w:t>
      </w:r>
    </w:p>
    <w:p w:rsidR="005C1BA5" w:rsidRPr="005C1BA5" w:rsidRDefault="005C1BA5" w:rsidP="005C1BA5">
      <w:pPr>
        <w:keepNext/>
        <w:autoSpaceDE w:val="0"/>
        <w:autoSpaceDN w:val="0"/>
        <w:spacing w:line="23" w:lineRule="atLeast"/>
        <w:ind w:firstLine="426"/>
        <w:jc w:val="both"/>
        <w:outlineLvl w:val="7"/>
        <w:rPr>
          <w:sz w:val="28"/>
          <w:szCs w:val="28"/>
        </w:rPr>
      </w:pPr>
      <w:r w:rsidRPr="005C1BA5">
        <w:rPr>
          <w:sz w:val="28"/>
          <w:szCs w:val="28"/>
        </w:rPr>
        <w:t xml:space="preserve">Религиозное сознание и его уровни (обыденный и концептуальный); основные характеристики религиозной веры как веры </w:t>
      </w:r>
      <w:proofErr w:type="gramStart"/>
      <w:r w:rsidRPr="005C1BA5">
        <w:rPr>
          <w:sz w:val="28"/>
          <w:szCs w:val="28"/>
        </w:rPr>
        <w:t>в</w:t>
      </w:r>
      <w:proofErr w:type="gramEnd"/>
      <w:r w:rsidRPr="005C1BA5">
        <w:rPr>
          <w:sz w:val="28"/>
          <w:szCs w:val="28"/>
        </w:rPr>
        <w:t xml:space="preserve"> сверхъестественное. Религиозная деятельность: культовая и </w:t>
      </w:r>
      <w:proofErr w:type="spellStart"/>
      <w:r w:rsidRPr="005C1BA5">
        <w:rPr>
          <w:sz w:val="28"/>
          <w:szCs w:val="28"/>
        </w:rPr>
        <w:t>внекультовая</w:t>
      </w:r>
      <w:proofErr w:type="spellEnd"/>
      <w:r w:rsidRPr="005C1BA5">
        <w:rPr>
          <w:sz w:val="28"/>
          <w:szCs w:val="28"/>
        </w:rPr>
        <w:t>. Религиозные отношения.</w:t>
      </w:r>
    </w:p>
    <w:p w:rsidR="005C1BA5" w:rsidRPr="005C1BA5" w:rsidRDefault="005C1BA5" w:rsidP="005C1BA5">
      <w:pPr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Религиозные организации, их типы (церковь, секта, деноминация).</w:t>
      </w:r>
    </w:p>
    <w:p w:rsidR="005C1BA5" w:rsidRPr="005C1BA5" w:rsidRDefault="005C1BA5" w:rsidP="005C1BA5">
      <w:pPr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Анализ основных социальных функций религии: компенсаторной, мировоззренческой, </w:t>
      </w:r>
      <w:proofErr w:type="spellStart"/>
      <w:r w:rsidRPr="005C1BA5">
        <w:rPr>
          <w:sz w:val="28"/>
          <w:szCs w:val="28"/>
        </w:rPr>
        <w:t>культуротрансляционной</w:t>
      </w:r>
      <w:proofErr w:type="spellEnd"/>
      <w:r w:rsidRPr="005C1BA5">
        <w:rPr>
          <w:sz w:val="28"/>
          <w:szCs w:val="28"/>
        </w:rPr>
        <w:t xml:space="preserve">, регулятивной, коммуникативной, </w:t>
      </w:r>
      <w:proofErr w:type="spellStart"/>
      <w:r w:rsidRPr="005C1BA5">
        <w:rPr>
          <w:sz w:val="28"/>
          <w:szCs w:val="28"/>
        </w:rPr>
        <w:t>интеграционно</w:t>
      </w:r>
      <w:proofErr w:type="spellEnd"/>
      <w:r w:rsidRPr="005C1BA5">
        <w:rPr>
          <w:sz w:val="28"/>
          <w:szCs w:val="28"/>
        </w:rPr>
        <w:t>-сегрегационной.</w:t>
      </w:r>
    </w:p>
    <w:p w:rsidR="005C1BA5" w:rsidRPr="005C1BA5" w:rsidRDefault="005C1BA5" w:rsidP="005C1BA5">
      <w:pPr>
        <w:spacing w:line="23" w:lineRule="atLeast"/>
        <w:ind w:firstLine="426"/>
        <w:jc w:val="both"/>
        <w:rPr>
          <w:b/>
          <w:bCs/>
          <w:sz w:val="28"/>
          <w:szCs w:val="28"/>
        </w:rPr>
      </w:pPr>
      <w:r w:rsidRPr="005C1BA5">
        <w:rPr>
          <w:b/>
          <w:bCs/>
          <w:sz w:val="28"/>
          <w:szCs w:val="28"/>
        </w:rPr>
        <w:t>Тема 3. Проблема происхождения и типологии религии</w:t>
      </w:r>
    </w:p>
    <w:p w:rsidR="005C1BA5" w:rsidRPr="005C1BA5" w:rsidRDefault="005C1BA5" w:rsidP="005C1BA5">
      <w:pPr>
        <w:spacing w:line="23" w:lineRule="atLeast"/>
        <w:ind w:firstLine="567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Религия как исторически закономерный способ духовно-практического освоения действительности. Богословские и философско-религиоведческие подходы к проблеме происхождения религии. Теологическая концепция происхождения религии. Социологическая и психологическая концепция происхождения религии. Философско-гносеологические теории генезиса религии. Детерминанты религии (социальные, психологические, гносеологические и др.).</w:t>
      </w:r>
    </w:p>
    <w:p w:rsidR="005C1BA5" w:rsidRPr="005C1BA5" w:rsidRDefault="005C1BA5" w:rsidP="005C1BA5">
      <w:pPr>
        <w:spacing w:line="23" w:lineRule="atLeast"/>
        <w:ind w:firstLine="567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Основные религиоведческие концепции происхождения религии: </w:t>
      </w:r>
      <w:proofErr w:type="spellStart"/>
      <w:r w:rsidRPr="005C1BA5">
        <w:rPr>
          <w:sz w:val="28"/>
          <w:szCs w:val="28"/>
        </w:rPr>
        <w:t>прамонотеистическая</w:t>
      </w:r>
      <w:proofErr w:type="spellEnd"/>
      <w:r w:rsidRPr="005C1BA5">
        <w:rPr>
          <w:sz w:val="28"/>
          <w:szCs w:val="28"/>
        </w:rPr>
        <w:t xml:space="preserve"> (</w:t>
      </w:r>
      <w:proofErr w:type="spellStart"/>
      <w:r w:rsidRPr="005C1BA5">
        <w:rPr>
          <w:sz w:val="28"/>
          <w:szCs w:val="28"/>
        </w:rPr>
        <w:t>Э.Лэнг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В.Шмидт</w:t>
      </w:r>
      <w:proofErr w:type="spellEnd"/>
      <w:r w:rsidRPr="005C1BA5">
        <w:rPr>
          <w:sz w:val="28"/>
          <w:szCs w:val="28"/>
        </w:rPr>
        <w:t>), мифологическая (</w:t>
      </w:r>
      <w:proofErr w:type="spellStart"/>
      <w:r w:rsidRPr="005C1BA5">
        <w:rPr>
          <w:sz w:val="28"/>
          <w:szCs w:val="28"/>
        </w:rPr>
        <w:t>М.Мюллер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А.Н.Афанасьев</w:t>
      </w:r>
      <w:proofErr w:type="spellEnd"/>
      <w:r w:rsidRPr="005C1BA5">
        <w:rPr>
          <w:sz w:val="28"/>
          <w:szCs w:val="28"/>
        </w:rPr>
        <w:t>), анимистическая (</w:t>
      </w:r>
      <w:proofErr w:type="spellStart"/>
      <w:r w:rsidRPr="005C1BA5">
        <w:rPr>
          <w:sz w:val="28"/>
          <w:szCs w:val="28"/>
        </w:rPr>
        <w:t>Э.Тайлор</w:t>
      </w:r>
      <w:proofErr w:type="spellEnd"/>
      <w:r w:rsidRPr="005C1BA5">
        <w:rPr>
          <w:sz w:val="28"/>
          <w:szCs w:val="28"/>
        </w:rPr>
        <w:t xml:space="preserve">), </w:t>
      </w:r>
      <w:proofErr w:type="spellStart"/>
      <w:r w:rsidRPr="005C1BA5">
        <w:rPr>
          <w:sz w:val="28"/>
          <w:szCs w:val="28"/>
        </w:rPr>
        <w:t>преанимистическая</w:t>
      </w:r>
      <w:proofErr w:type="spellEnd"/>
      <w:r w:rsidRPr="005C1BA5">
        <w:rPr>
          <w:sz w:val="28"/>
          <w:szCs w:val="28"/>
        </w:rPr>
        <w:t xml:space="preserve"> (</w:t>
      </w:r>
      <w:proofErr w:type="spellStart"/>
      <w:r w:rsidRPr="005C1BA5">
        <w:rPr>
          <w:sz w:val="28"/>
          <w:szCs w:val="28"/>
        </w:rPr>
        <w:t>Дж</w:t>
      </w:r>
      <w:proofErr w:type="gramStart"/>
      <w:r w:rsidRPr="005C1BA5">
        <w:rPr>
          <w:sz w:val="28"/>
          <w:szCs w:val="28"/>
        </w:rPr>
        <w:t>.Ф</w:t>
      </w:r>
      <w:proofErr w:type="gramEnd"/>
      <w:r w:rsidRPr="005C1BA5">
        <w:rPr>
          <w:sz w:val="28"/>
          <w:szCs w:val="28"/>
        </w:rPr>
        <w:t>рэзер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В.Г.Богораз</w:t>
      </w:r>
      <w:proofErr w:type="spellEnd"/>
      <w:r w:rsidRPr="005C1BA5">
        <w:rPr>
          <w:sz w:val="28"/>
          <w:szCs w:val="28"/>
        </w:rPr>
        <w:t xml:space="preserve">, С.А. Токарев). </w:t>
      </w:r>
    </w:p>
    <w:p w:rsidR="005C1BA5" w:rsidRPr="005C1BA5" w:rsidRDefault="005C1BA5" w:rsidP="005C1BA5">
      <w:pPr>
        <w:widowControl w:val="0"/>
        <w:spacing w:line="23" w:lineRule="atLeast"/>
        <w:ind w:firstLine="567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Богословская и научно-религиоведческая типологии религии. Формационный и эволюционный подходы к типологии религии. Культурно-цивилизационная типология религии. Религия и этносы. Религия и </w:t>
      </w:r>
      <w:proofErr w:type="spellStart"/>
      <w:proofErr w:type="gramStart"/>
      <w:r w:rsidRPr="005C1BA5">
        <w:rPr>
          <w:sz w:val="28"/>
          <w:szCs w:val="28"/>
        </w:rPr>
        <w:t>циви-лизации</w:t>
      </w:r>
      <w:proofErr w:type="spellEnd"/>
      <w:proofErr w:type="gramEnd"/>
      <w:r w:rsidRPr="005C1BA5">
        <w:rPr>
          <w:sz w:val="28"/>
          <w:szCs w:val="28"/>
        </w:rPr>
        <w:t>. Всеобщность религии в истории человечества. Культурно-историческая типология религии, ее критерии.</w:t>
      </w:r>
    </w:p>
    <w:p w:rsidR="005C1BA5" w:rsidRPr="005C1BA5" w:rsidRDefault="005C1BA5" w:rsidP="005C1BA5">
      <w:pPr>
        <w:spacing w:line="23" w:lineRule="atLeast"/>
        <w:ind w:firstLine="567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Первобытная мифология и проблема происхождения религии. Мифологическое сознание, его черты: синкретизм, </w:t>
      </w:r>
      <w:proofErr w:type="spellStart"/>
      <w:r w:rsidRPr="005C1BA5">
        <w:rPr>
          <w:sz w:val="28"/>
          <w:szCs w:val="28"/>
        </w:rPr>
        <w:t>генетизм</w:t>
      </w:r>
      <w:proofErr w:type="spellEnd"/>
      <w:r w:rsidRPr="005C1BA5">
        <w:rPr>
          <w:sz w:val="28"/>
          <w:szCs w:val="28"/>
        </w:rPr>
        <w:t xml:space="preserve">, символизм и др. Миф, ритуал, религия. Религиозные элементы в структуре мифологической культуры. Религия </w:t>
      </w:r>
      <w:r w:rsidRPr="005C1BA5">
        <w:rPr>
          <w:sz w:val="28"/>
          <w:szCs w:val="28"/>
        </w:rPr>
        <w:sym w:font="Symbol" w:char="F02D"/>
      </w:r>
      <w:r w:rsidRPr="005C1BA5">
        <w:rPr>
          <w:sz w:val="28"/>
          <w:szCs w:val="28"/>
        </w:rPr>
        <w:t xml:space="preserve"> миф </w:t>
      </w:r>
      <w:r w:rsidRPr="005C1BA5">
        <w:rPr>
          <w:sz w:val="28"/>
          <w:szCs w:val="28"/>
        </w:rPr>
        <w:sym w:font="Symbol" w:char="F02D"/>
      </w:r>
      <w:r w:rsidRPr="005C1BA5">
        <w:rPr>
          <w:sz w:val="28"/>
          <w:szCs w:val="28"/>
        </w:rPr>
        <w:t xml:space="preserve"> символ </w:t>
      </w:r>
      <w:r w:rsidRPr="005C1BA5">
        <w:rPr>
          <w:sz w:val="28"/>
          <w:szCs w:val="28"/>
        </w:rPr>
        <w:sym w:font="Symbol" w:char="F02D"/>
      </w:r>
      <w:r w:rsidRPr="005C1BA5">
        <w:rPr>
          <w:sz w:val="28"/>
          <w:szCs w:val="28"/>
        </w:rPr>
        <w:t xml:space="preserve"> ритуал. </w:t>
      </w:r>
    </w:p>
    <w:p w:rsidR="005C1BA5" w:rsidRPr="005C1BA5" w:rsidRDefault="005C1BA5" w:rsidP="005C1BA5">
      <w:pPr>
        <w:spacing w:line="23" w:lineRule="atLeast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4. Элементарные верования.</w:t>
      </w:r>
    </w:p>
    <w:p w:rsidR="005C1BA5" w:rsidRPr="005C1BA5" w:rsidRDefault="005C1BA5" w:rsidP="005C1BA5">
      <w:pPr>
        <w:spacing w:line="23" w:lineRule="atLeast"/>
        <w:ind w:firstLine="540"/>
        <w:jc w:val="both"/>
        <w:rPr>
          <w:sz w:val="28"/>
          <w:szCs w:val="28"/>
        </w:rPr>
      </w:pPr>
      <w:r w:rsidRPr="005C1BA5">
        <w:rPr>
          <w:i/>
          <w:sz w:val="28"/>
          <w:szCs w:val="28"/>
        </w:rPr>
        <w:t>Первобытные религии.</w:t>
      </w:r>
      <w:r w:rsidRPr="005C1BA5">
        <w:rPr>
          <w:sz w:val="28"/>
          <w:szCs w:val="28"/>
        </w:rPr>
        <w:t xml:space="preserve"> Тотемизм. Фетишизм. Анимизм. Магия. Мифология. Археологические данные, описывающие религиозный мир древних людей: культ плодородия, погребальный ритуал (отношение к жизни и смерти). Сопоставление данных исторической науки с результатами этнографических исследований (религии народов Южной Америки, Океании, Африки, Крайнего Севера).</w:t>
      </w:r>
    </w:p>
    <w:p w:rsidR="005C1BA5" w:rsidRPr="005C1BA5" w:rsidRDefault="005C1BA5" w:rsidP="005C1BA5">
      <w:pPr>
        <w:spacing w:line="23" w:lineRule="atLeast"/>
        <w:ind w:firstLine="900"/>
        <w:jc w:val="both"/>
        <w:rPr>
          <w:sz w:val="28"/>
          <w:szCs w:val="28"/>
        </w:rPr>
      </w:pPr>
      <w:r w:rsidRPr="005C1BA5">
        <w:rPr>
          <w:i/>
          <w:sz w:val="28"/>
          <w:szCs w:val="28"/>
        </w:rPr>
        <w:t>Шаманизм</w:t>
      </w:r>
      <w:r w:rsidRPr="005C1BA5">
        <w:rPr>
          <w:sz w:val="28"/>
          <w:szCs w:val="28"/>
        </w:rPr>
        <w:t xml:space="preserve"> как наиболее распространенная форма архаической религии. Тема охватывает ареал Средней и Северной Азии, Северной и Южной Америки, Юго-Восточной Азии и Океании. Проблемы для изучения в рамках темы: особенности отбора и инициации шаманов (норма и патология); мифология шаманизма; символика и практические цели ритуала; </w:t>
      </w:r>
      <w:r w:rsidRPr="005C1BA5">
        <w:rPr>
          <w:sz w:val="28"/>
          <w:szCs w:val="28"/>
        </w:rPr>
        <w:lastRenderedPageBreak/>
        <w:t>представления о жизни и смерти; космология; возможное влияние на религии других ареалов, в первую очередь, Индии, Тибета, Китая и Японии.</w:t>
      </w:r>
    </w:p>
    <w:p w:rsidR="005C1BA5" w:rsidRPr="005C1BA5" w:rsidRDefault="005C1BA5" w:rsidP="005C1BA5">
      <w:pPr>
        <w:spacing w:line="23" w:lineRule="atLeast"/>
        <w:ind w:firstLine="540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5. Национальные формы религий в истории</w:t>
      </w:r>
    </w:p>
    <w:p w:rsidR="005C1BA5" w:rsidRPr="005C1BA5" w:rsidRDefault="005C1BA5" w:rsidP="005C1BA5">
      <w:pPr>
        <w:spacing w:line="23" w:lineRule="atLeast"/>
        <w:ind w:firstLine="540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Религиозные системы древнейших обще</w:t>
      </w:r>
      <w:proofErr w:type="gramStart"/>
      <w:r w:rsidRPr="005C1BA5">
        <w:rPr>
          <w:sz w:val="28"/>
          <w:szCs w:val="28"/>
        </w:rPr>
        <w:t>ств Бл</w:t>
      </w:r>
      <w:proofErr w:type="gramEnd"/>
      <w:r w:rsidRPr="005C1BA5">
        <w:rPr>
          <w:sz w:val="28"/>
          <w:szCs w:val="28"/>
        </w:rPr>
        <w:t>ижнего Востока. Религиозные системы цивилизаций Египта и Месопотамии. Религии классических цивилизаций Древнего мира: религии греков и римлян. Древние религии Индии, Китая, Ирана, Японии и др. и их современное звучание.</w:t>
      </w:r>
    </w:p>
    <w:p w:rsidR="005C1BA5" w:rsidRPr="005C1BA5" w:rsidRDefault="005C1BA5" w:rsidP="005C1BA5">
      <w:pPr>
        <w:spacing w:line="23" w:lineRule="atLeast"/>
        <w:ind w:firstLine="540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 Особенности этнических и региональных религий. Язычество, условия и причины его возникновения. Основные черты политеизма. Формирование представлений о потустороннем мире и загробном воздаянии. Специализация культовой деятельности. Сочетание ритуально-обрядовых действий и морально-этических элементов.</w:t>
      </w:r>
    </w:p>
    <w:p w:rsidR="005C1BA5" w:rsidRPr="005C1BA5" w:rsidRDefault="005C1BA5" w:rsidP="005C1BA5">
      <w:pPr>
        <w:spacing w:line="23" w:lineRule="atLeast"/>
        <w:ind w:firstLine="540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6. Религия Древнего Египта.</w:t>
      </w:r>
    </w:p>
    <w:p w:rsidR="005C1BA5" w:rsidRPr="005C1BA5" w:rsidRDefault="005C1BA5" w:rsidP="005C1BA5">
      <w:pPr>
        <w:spacing w:line="23" w:lineRule="atLeast"/>
        <w:ind w:firstLine="539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Проблема хронологии истории Древнего Египта. Учение о Ка. Учение о</w:t>
      </w:r>
      <w:proofErr w:type="gramStart"/>
      <w:r w:rsidRPr="005C1BA5">
        <w:rPr>
          <w:sz w:val="28"/>
          <w:szCs w:val="28"/>
        </w:rPr>
        <w:t xml:space="preserve"> Б</w:t>
      </w:r>
      <w:proofErr w:type="gramEnd"/>
      <w:r w:rsidRPr="005C1BA5">
        <w:rPr>
          <w:sz w:val="28"/>
          <w:szCs w:val="28"/>
        </w:rPr>
        <w:t>а. Фетишизм и тотемизм в Древнем Египте. Обожествление животных. Политеистический пантеон и священные города. Теогония и космогония. Магия и сакральная речь. Храмы, жречество и культ. Религия и власть в Древнем Египте. Представления о загробной жизни: культ и священные книги. Идея воздаяния за гробом. Новые религии Древнего Египта. Религиозная реформа Эхнатона.</w:t>
      </w:r>
    </w:p>
    <w:p w:rsidR="005C1BA5" w:rsidRPr="005C1BA5" w:rsidRDefault="005C1BA5" w:rsidP="005C1BA5">
      <w:pPr>
        <w:spacing w:line="23" w:lineRule="atLeast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9. Религия Древнего Ирана.</w:t>
      </w:r>
    </w:p>
    <w:p w:rsidR="005C1BA5" w:rsidRPr="005C1BA5" w:rsidRDefault="005C1BA5" w:rsidP="005C1BA5">
      <w:pPr>
        <w:spacing w:line="23" w:lineRule="atLeast"/>
        <w:ind w:firstLine="900"/>
        <w:jc w:val="both"/>
        <w:rPr>
          <w:sz w:val="28"/>
          <w:szCs w:val="28"/>
        </w:rPr>
      </w:pPr>
      <w:r w:rsidRPr="005C1BA5">
        <w:rPr>
          <w:bCs/>
          <w:i/>
          <w:sz w:val="28"/>
          <w:szCs w:val="28"/>
        </w:rPr>
        <w:t>Митраизм.</w:t>
      </w:r>
      <w:r w:rsidRPr="005C1BA5">
        <w:rPr>
          <w:b/>
          <w:bCs/>
          <w:sz w:val="28"/>
          <w:szCs w:val="28"/>
        </w:rPr>
        <w:t xml:space="preserve"> </w:t>
      </w:r>
      <w:r w:rsidRPr="005C1BA5">
        <w:rPr>
          <w:sz w:val="28"/>
          <w:szCs w:val="28"/>
        </w:rPr>
        <w:t xml:space="preserve">Культ Митры. Основные идеи митраизма.  Религиозные представления. Ритуалы и праздники. </w:t>
      </w:r>
    </w:p>
    <w:p w:rsidR="005C1BA5" w:rsidRPr="005C1BA5" w:rsidRDefault="005C1BA5" w:rsidP="005C1BA5">
      <w:pPr>
        <w:spacing w:line="23" w:lineRule="atLeast"/>
        <w:ind w:firstLine="900"/>
        <w:jc w:val="both"/>
        <w:rPr>
          <w:sz w:val="28"/>
          <w:szCs w:val="28"/>
        </w:rPr>
      </w:pPr>
      <w:r w:rsidRPr="005C1BA5">
        <w:rPr>
          <w:bCs/>
          <w:i/>
          <w:sz w:val="28"/>
          <w:szCs w:val="28"/>
        </w:rPr>
        <w:t>Зороастризм (Парсизм).</w:t>
      </w:r>
      <w:r w:rsidRPr="005C1BA5">
        <w:rPr>
          <w:sz w:val="28"/>
          <w:szCs w:val="28"/>
        </w:rPr>
        <w:t xml:space="preserve"> Гипотезы о происхождении древнеперсидской религии. Миф о Заратустре. Дуалистическое богословие. Пантеон. Культ Митры и Ахурамазды. Представления зороастризма о происхождении мира и человека, о душе, загробной жизни и воскресении. Памятники религиозной литературы. Отношения с государственной властью.</w:t>
      </w:r>
    </w:p>
    <w:p w:rsidR="005C1BA5" w:rsidRPr="005C1BA5" w:rsidRDefault="005C1BA5" w:rsidP="005C1BA5">
      <w:pPr>
        <w:spacing w:line="23" w:lineRule="atLeast"/>
        <w:ind w:firstLine="540"/>
        <w:jc w:val="both"/>
        <w:rPr>
          <w:sz w:val="28"/>
          <w:szCs w:val="28"/>
        </w:rPr>
      </w:pPr>
      <w:r w:rsidRPr="005C1BA5">
        <w:rPr>
          <w:b/>
          <w:bCs/>
          <w:sz w:val="28"/>
          <w:szCs w:val="28"/>
        </w:rPr>
        <w:t xml:space="preserve"> </w:t>
      </w:r>
      <w:r w:rsidRPr="005C1BA5">
        <w:rPr>
          <w:bCs/>
          <w:i/>
          <w:sz w:val="28"/>
          <w:szCs w:val="28"/>
        </w:rPr>
        <w:t>Манихейство.</w:t>
      </w:r>
      <w:r w:rsidRPr="005C1BA5">
        <w:rPr>
          <w:b/>
          <w:bCs/>
          <w:sz w:val="28"/>
          <w:szCs w:val="28"/>
        </w:rPr>
        <w:t xml:space="preserve"> </w:t>
      </w:r>
      <w:r w:rsidRPr="005C1BA5">
        <w:rPr>
          <w:sz w:val="28"/>
          <w:szCs w:val="28"/>
        </w:rPr>
        <w:t>Религиозно-философская доктрина манихейства. «</w:t>
      </w:r>
      <w:proofErr w:type="spellStart"/>
      <w:r w:rsidRPr="005C1BA5">
        <w:rPr>
          <w:sz w:val="28"/>
          <w:szCs w:val="28"/>
        </w:rPr>
        <w:t>Шапуракан</w:t>
      </w:r>
      <w:proofErr w:type="spellEnd"/>
      <w:r w:rsidRPr="005C1BA5">
        <w:rPr>
          <w:sz w:val="28"/>
          <w:szCs w:val="28"/>
        </w:rPr>
        <w:t>». «Книга гигантов». «Сокровище жизни». Этика манихейства.</w:t>
      </w:r>
    </w:p>
    <w:p w:rsidR="005C1BA5" w:rsidRPr="005C1BA5" w:rsidRDefault="005C1BA5" w:rsidP="005C1BA5">
      <w:pPr>
        <w:spacing w:line="23" w:lineRule="atLeast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10. Религия Древней Греции.</w:t>
      </w:r>
    </w:p>
    <w:p w:rsidR="005C1BA5" w:rsidRPr="005C1BA5" w:rsidRDefault="005C1BA5" w:rsidP="005C1BA5">
      <w:pPr>
        <w:spacing w:line="23" w:lineRule="atLeast"/>
        <w:ind w:firstLine="902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Данная тема предполагает рассмотрение </w:t>
      </w:r>
      <w:proofErr w:type="spellStart"/>
      <w:r w:rsidRPr="005C1BA5">
        <w:rPr>
          <w:sz w:val="28"/>
          <w:szCs w:val="28"/>
        </w:rPr>
        <w:t>доэллинских</w:t>
      </w:r>
      <w:proofErr w:type="spellEnd"/>
      <w:r w:rsidRPr="005C1BA5">
        <w:rPr>
          <w:sz w:val="28"/>
          <w:szCs w:val="28"/>
        </w:rPr>
        <w:t xml:space="preserve"> религий (Крит), а также собственно древнегреческой теогонии. Требуют рассмотрения: древнегреческий пантеон (персонажи и структура), особенности религиозного культа (публичных церемоний и тайных ритуалов мистериального типа).</w:t>
      </w:r>
    </w:p>
    <w:p w:rsidR="005C1BA5" w:rsidRPr="005C1BA5" w:rsidRDefault="005C1BA5" w:rsidP="005C1BA5">
      <w:pPr>
        <w:spacing w:line="23" w:lineRule="atLeast"/>
        <w:ind w:firstLine="902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11. Религия Древнего Рима.</w:t>
      </w:r>
    </w:p>
    <w:p w:rsidR="005C1BA5" w:rsidRPr="005C1BA5" w:rsidRDefault="005C1BA5" w:rsidP="005C1BA5">
      <w:pPr>
        <w:spacing w:line="23" w:lineRule="atLeast"/>
        <w:ind w:firstLine="900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В контексте этой темы предполагается изучить римский пантеон, особенности культа, религиозные праздники и календарь, отличительные черты жречества, роль религии в государственной жизни, ознакомление с основными этапами римской религиозной истории, анализ воздействия </w:t>
      </w:r>
      <w:proofErr w:type="spellStart"/>
      <w:r w:rsidRPr="005C1BA5">
        <w:rPr>
          <w:sz w:val="28"/>
          <w:szCs w:val="28"/>
        </w:rPr>
        <w:t>инклюзивизма</w:t>
      </w:r>
      <w:proofErr w:type="spellEnd"/>
      <w:r w:rsidRPr="005C1BA5">
        <w:rPr>
          <w:sz w:val="28"/>
          <w:szCs w:val="28"/>
        </w:rPr>
        <w:t xml:space="preserve"> на ход истории древнего Рима.</w:t>
      </w:r>
    </w:p>
    <w:p w:rsidR="005C1BA5" w:rsidRPr="005C1BA5" w:rsidRDefault="005C1BA5" w:rsidP="005C1BA5">
      <w:pPr>
        <w:spacing w:line="23" w:lineRule="atLeast"/>
        <w:ind w:firstLine="900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12. Религия Древних Славян</w:t>
      </w:r>
    </w:p>
    <w:p w:rsidR="005C1BA5" w:rsidRPr="005C1BA5" w:rsidRDefault="005C1BA5" w:rsidP="005C1BA5">
      <w:pPr>
        <w:spacing w:line="23" w:lineRule="atLeast"/>
        <w:ind w:firstLine="900"/>
        <w:jc w:val="both"/>
        <w:rPr>
          <w:sz w:val="28"/>
          <w:szCs w:val="28"/>
        </w:rPr>
      </w:pPr>
    </w:p>
    <w:p w:rsidR="005C1BA5" w:rsidRPr="005C1BA5" w:rsidRDefault="005C1BA5" w:rsidP="005C1BA5">
      <w:pPr>
        <w:spacing w:line="23" w:lineRule="atLeast"/>
        <w:ind w:firstLine="900"/>
        <w:jc w:val="both"/>
        <w:rPr>
          <w:sz w:val="28"/>
          <w:szCs w:val="28"/>
        </w:rPr>
      </w:pPr>
      <w:r w:rsidRPr="005C1BA5">
        <w:rPr>
          <w:sz w:val="28"/>
          <w:szCs w:val="28"/>
        </w:rPr>
        <w:lastRenderedPageBreak/>
        <w:t>Основные верования и культы древних славян. Культ воды. Культ деревьев. Культ злых сил. Культ предков. Славянский языческий пантеон и ритуал (</w:t>
      </w:r>
      <w:proofErr w:type="spellStart"/>
      <w:r w:rsidRPr="005C1BA5">
        <w:rPr>
          <w:sz w:val="28"/>
          <w:szCs w:val="28"/>
        </w:rPr>
        <w:t>Стрибог</w:t>
      </w:r>
      <w:proofErr w:type="spellEnd"/>
      <w:r w:rsidRPr="005C1BA5">
        <w:rPr>
          <w:sz w:val="28"/>
          <w:szCs w:val="28"/>
        </w:rPr>
        <w:t xml:space="preserve">, Перун, </w:t>
      </w:r>
      <w:proofErr w:type="spellStart"/>
      <w:r w:rsidRPr="005C1BA5">
        <w:rPr>
          <w:sz w:val="28"/>
          <w:szCs w:val="28"/>
        </w:rPr>
        <w:t>Сварог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Дажьбог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Хорс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Мокошь</w:t>
      </w:r>
      <w:proofErr w:type="spellEnd"/>
      <w:r w:rsidRPr="005C1BA5">
        <w:rPr>
          <w:sz w:val="28"/>
          <w:szCs w:val="28"/>
        </w:rPr>
        <w:t xml:space="preserve">, Велес, Род, Ярило, Коляда и др.). Святилища, капища, идолы. Жертвоприношения. Погребальный культ. Годовой цикл языческих праздников. </w:t>
      </w:r>
    </w:p>
    <w:p w:rsidR="005C1BA5" w:rsidRPr="005C1BA5" w:rsidRDefault="005C1BA5" w:rsidP="005C1BA5">
      <w:pPr>
        <w:shd w:val="clear" w:color="auto" w:fill="FFFFFF"/>
        <w:suppressAutoHyphens/>
        <w:spacing w:line="23" w:lineRule="atLeast"/>
        <w:ind w:right="-284" w:firstLine="720"/>
        <w:jc w:val="both"/>
        <w:rPr>
          <w:sz w:val="28"/>
          <w:szCs w:val="28"/>
          <w:lang w:eastAsia="ar-SA"/>
        </w:rPr>
      </w:pPr>
      <w:r w:rsidRPr="005C1BA5">
        <w:rPr>
          <w:b/>
          <w:sz w:val="28"/>
          <w:szCs w:val="28"/>
        </w:rPr>
        <w:t>Тема 13. Древняя германо-скандинавская религия.</w:t>
      </w:r>
    </w:p>
    <w:p w:rsidR="005C1BA5" w:rsidRPr="005C1BA5" w:rsidRDefault="005C1BA5" w:rsidP="005C1BA5">
      <w:pPr>
        <w:shd w:val="clear" w:color="auto" w:fill="FFFFFF"/>
        <w:suppressAutoHyphens/>
        <w:spacing w:line="23" w:lineRule="atLeast"/>
        <w:ind w:right="-284" w:firstLine="720"/>
        <w:jc w:val="both"/>
        <w:rPr>
          <w:sz w:val="28"/>
          <w:szCs w:val="28"/>
          <w:lang w:eastAsia="ar-SA"/>
        </w:rPr>
      </w:pPr>
      <w:r w:rsidRPr="005C1BA5">
        <w:rPr>
          <w:sz w:val="28"/>
          <w:szCs w:val="28"/>
          <w:lang w:eastAsia="ar-SA"/>
        </w:rPr>
        <w:t xml:space="preserve">Германские племена бронзового века (середина </w:t>
      </w:r>
      <w:r w:rsidRPr="005C1BA5">
        <w:rPr>
          <w:sz w:val="28"/>
          <w:szCs w:val="28"/>
          <w:lang w:val="en-GB" w:eastAsia="ar-SA"/>
        </w:rPr>
        <w:t>I</w:t>
      </w:r>
      <w:r w:rsidRPr="005C1BA5">
        <w:rPr>
          <w:sz w:val="28"/>
          <w:szCs w:val="28"/>
          <w:lang w:eastAsia="ar-SA"/>
        </w:rPr>
        <w:t xml:space="preserve"> тыс. до н.э.). «Старшая Эдда» и «Младшая Эдда» - основные источники знаний о древней религии. Сведения о богах и героях.  «Мировое дерево» как проекция мира. Космогония и эсхатология Эдд. «Высшие» божества и «низшая» демонология. Жертвоприношения и гадания. Места совершения религиозных обрядов. Изображения богов. Особенности религии Скандинавии. Божества в скандинавской религии. </w:t>
      </w:r>
    </w:p>
    <w:p w:rsidR="005C1BA5" w:rsidRPr="005C1BA5" w:rsidRDefault="005C1BA5" w:rsidP="005C1BA5">
      <w:pPr>
        <w:spacing w:line="23" w:lineRule="atLeast"/>
        <w:ind w:firstLine="708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14. Религии Индии.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rFonts w:eastAsia="SimSun"/>
          <w:sz w:val="28"/>
          <w:szCs w:val="28"/>
        </w:rPr>
      </w:pPr>
      <w:proofErr w:type="spellStart"/>
      <w:r w:rsidRPr="005C1BA5">
        <w:rPr>
          <w:sz w:val="28"/>
          <w:szCs w:val="28"/>
        </w:rPr>
        <w:t>Доведический</w:t>
      </w:r>
      <w:proofErr w:type="spellEnd"/>
      <w:r w:rsidRPr="005C1BA5">
        <w:rPr>
          <w:sz w:val="28"/>
          <w:szCs w:val="28"/>
        </w:rPr>
        <w:t xml:space="preserve"> и </w:t>
      </w:r>
      <w:proofErr w:type="gramStart"/>
      <w:r w:rsidRPr="005C1BA5">
        <w:rPr>
          <w:sz w:val="28"/>
          <w:szCs w:val="28"/>
        </w:rPr>
        <w:t>ведический</w:t>
      </w:r>
      <w:proofErr w:type="gramEnd"/>
      <w:r w:rsidRPr="005C1BA5">
        <w:rPr>
          <w:sz w:val="28"/>
          <w:szCs w:val="28"/>
        </w:rPr>
        <w:t xml:space="preserve"> периоды древнеиндийской цивилизации и религии. Древнеиндийская мифология и религиозный культ. </w:t>
      </w:r>
      <w:r w:rsidRPr="005C1BA5">
        <w:rPr>
          <w:rFonts w:eastAsia="SimSun"/>
          <w:sz w:val="28"/>
          <w:szCs w:val="28"/>
        </w:rPr>
        <w:t xml:space="preserve">Боги древних </w:t>
      </w:r>
      <w:proofErr w:type="spellStart"/>
      <w:r w:rsidRPr="005C1BA5">
        <w:rPr>
          <w:rFonts w:eastAsia="SimSun"/>
          <w:sz w:val="28"/>
          <w:szCs w:val="28"/>
        </w:rPr>
        <w:t>ариев</w:t>
      </w:r>
      <w:proofErr w:type="spellEnd"/>
      <w:r w:rsidRPr="005C1BA5">
        <w:rPr>
          <w:rFonts w:eastAsia="SimSun"/>
          <w:sz w:val="28"/>
          <w:szCs w:val="28"/>
        </w:rPr>
        <w:t>.</w:t>
      </w:r>
      <w:r w:rsidRPr="005C1BA5">
        <w:rPr>
          <w:sz w:val="28"/>
          <w:szCs w:val="28"/>
        </w:rPr>
        <w:t xml:space="preserve"> Ведийская литература: Веды</w:t>
      </w:r>
      <w:r w:rsidRPr="005C1BA5">
        <w:rPr>
          <w:rFonts w:eastAsia="SimSun"/>
          <w:sz w:val="28"/>
          <w:szCs w:val="28"/>
        </w:rPr>
        <w:t xml:space="preserve"> (</w:t>
      </w:r>
      <w:proofErr w:type="spellStart"/>
      <w:r w:rsidRPr="005C1BA5">
        <w:rPr>
          <w:rFonts w:eastAsia="SimSun"/>
          <w:sz w:val="28"/>
          <w:szCs w:val="28"/>
        </w:rPr>
        <w:t>Ригведа</w:t>
      </w:r>
      <w:proofErr w:type="spellEnd"/>
      <w:r w:rsidRPr="005C1BA5">
        <w:rPr>
          <w:rFonts w:eastAsia="SimSun"/>
          <w:sz w:val="28"/>
          <w:szCs w:val="28"/>
        </w:rPr>
        <w:t xml:space="preserve">, </w:t>
      </w:r>
      <w:proofErr w:type="spellStart"/>
      <w:r w:rsidRPr="005C1BA5">
        <w:rPr>
          <w:rFonts w:eastAsia="SimSun"/>
          <w:sz w:val="28"/>
          <w:szCs w:val="28"/>
        </w:rPr>
        <w:t>Самаведа</w:t>
      </w:r>
      <w:proofErr w:type="spellEnd"/>
      <w:r w:rsidRPr="005C1BA5">
        <w:rPr>
          <w:rFonts w:eastAsia="SimSun"/>
          <w:sz w:val="28"/>
          <w:szCs w:val="28"/>
        </w:rPr>
        <w:t xml:space="preserve">, </w:t>
      </w:r>
      <w:proofErr w:type="spellStart"/>
      <w:r w:rsidRPr="005C1BA5">
        <w:rPr>
          <w:rFonts w:eastAsia="SimSun"/>
          <w:sz w:val="28"/>
          <w:szCs w:val="28"/>
        </w:rPr>
        <w:t>Яджурведа</w:t>
      </w:r>
      <w:proofErr w:type="spellEnd"/>
      <w:r w:rsidRPr="005C1BA5">
        <w:rPr>
          <w:rFonts w:eastAsia="SimSun"/>
          <w:sz w:val="28"/>
          <w:szCs w:val="28"/>
        </w:rPr>
        <w:t xml:space="preserve">, </w:t>
      </w:r>
      <w:proofErr w:type="spellStart"/>
      <w:r w:rsidRPr="005C1BA5">
        <w:rPr>
          <w:rFonts w:eastAsia="SimSun"/>
          <w:sz w:val="28"/>
          <w:szCs w:val="28"/>
        </w:rPr>
        <w:t>Атхарваведа</w:t>
      </w:r>
      <w:proofErr w:type="spellEnd"/>
      <w:r w:rsidRPr="005C1BA5">
        <w:rPr>
          <w:rFonts w:eastAsia="SimSun"/>
          <w:sz w:val="28"/>
          <w:szCs w:val="28"/>
        </w:rPr>
        <w:t>),</w:t>
      </w:r>
      <w:r w:rsidRPr="005C1BA5">
        <w:rPr>
          <w:sz w:val="28"/>
          <w:szCs w:val="28"/>
        </w:rPr>
        <w:t xml:space="preserve"> Брахманы, </w:t>
      </w:r>
      <w:proofErr w:type="spellStart"/>
      <w:r w:rsidRPr="005C1BA5">
        <w:rPr>
          <w:sz w:val="28"/>
          <w:szCs w:val="28"/>
        </w:rPr>
        <w:t>Араньяки</w:t>
      </w:r>
      <w:proofErr w:type="spellEnd"/>
      <w:r w:rsidRPr="005C1BA5">
        <w:rPr>
          <w:sz w:val="28"/>
          <w:szCs w:val="28"/>
        </w:rPr>
        <w:t>, Упанишады. Б</w:t>
      </w:r>
      <w:r w:rsidRPr="005C1BA5">
        <w:rPr>
          <w:rFonts w:eastAsia="SimSun"/>
          <w:sz w:val="28"/>
          <w:szCs w:val="28"/>
        </w:rPr>
        <w:t xml:space="preserve">рахманский период: </w:t>
      </w:r>
      <w:proofErr w:type="spellStart"/>
      <w:r w:rsidRPr="005C1BA5">
        <w:rPr>
          <w:rFonts w:eastAsia="SimSun"/>
          <w:sz w:val="28"/>
          <w:szCs w:val="28"/>
        </w:rPr>
        <w:t>варновый</w:t>
      </w:r>
      <w:proofErr w:type="spellEnd"/>
      <w:r w:rsidRPr="005C1BA5">
        <w:rPr>
          <w:rFonts w:eastAsia="SimSun"/>
          <w:sz w:val="28"/>
          <w:szCs w:val="28"/>
        </w:rPr>
        <w:t xml:space="preserve"> строй и учение о дхарме, карме, сансаре и мокши. Священные животные. Культы рек, деревьев, камней. Кризис брахманизма в </w:t>
      </w:r>
      <w:r w:rsidRPr="005C1BA5">
        <w:rPr>
          <w:rFonts w:eastAsia="SimSun"/>
          <w:sz w:val="28"/>
          <w:szCs w:val="28"/>
          <w:lang w:val="en-US"/>
        </w:rPr>
        <w:t>VI</w:t>
      </w:r>
      <w:r w:rsidRPr="005C1BA5">
        <w:rPr>
          <w:rFonts w:eastAsia="SimSun"/>
          <w:sz w:val="28"/>
          <w:szCs w:val="28"/>
        </w:rPr>
        <w:t xml:space="preserve"> в. до н.э.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rFonts w:eastAsia="SimSun"/>
          <w:sz w:val="28"/>
          <w:szCs w:val="28"/>
        </w:rPr>
        <w:t xml:space="preserve">Индуизм. Особенности культов Вишну и Шивы как преобладающих в индуизме. </w:t>
      </w:r>
      <w:proofErr w:type="spellStart"/>
      <w:r w:rsidRPr="005C1BA5">
        <w:rPr>
          <w:rFonts w:eastAsia="SimSun"/>
          <w:sz w:val="28"/>
          <w:szCs w:val="28"/>
        </w:rPr>
        <w:t>Шактизм</w:t>
      </w:r>
      <w:proofErr w:type="spellEnd"/>
      <w:r w:rsidRPr="005C1BA5">
        <w:rPr>
          <w:rFonts w:eastAsia="SimSun"/>
          <w:sz w:val="28"/>
          <w:szCs w:val="28"/>
        </w:rPr>
        <w:t xml:space="preserve">, культ Камы. Культы Кришны и Рамы. Жрец и жертвоприношение в индуизме. Институт отшельничества. Реформаторские движения в индуизме в </w:t>
      </w:r>
      <w:r w:rsidRPr="005C1BA5">
        <w:rPr>
          <w:rFonts w:eastAsia="SimSun"/>
          <w:sz w:val="28"/>
          <w:szCs w:val="28"/>
          <w:lang w:val="en-US"/>
        </w:rPr>
        <w:t>XIX</w:t>
      </w:r>
      <w:r w:rsidRPr="005C1BA5">
        <w:rPr>
          <w:rFonts w:eastAsia="SimSun"/>
          <w:sz w:val="28"/>
          <w:szCs w:val="28"/>
        </w:rPr>
        <w:t>-</w:t>
      </w:r>
      <w:r w:rsidRPr="005C1BA5">
        <w:rPr>
          <w:rFonts w:eastAsia="SimSun"/>
          <w:sz w:val="28"/>
          <w:szCs w:val="28"/>
          <w:lang w:val="en-US"/>
        </w:rPr>
        <w:t>XX</w:t>
      </w:r>
      <w:r w:rsidRPr="005C1BA5">
        <w:rPr>
          <w:rFonts w:eastAsia="SimSun"/>
          <w:sz w:val="28"/>
          <w:szCs w:val="28"/>
        </w:rPr>
        <w:t xml:space="preserve"> веках. Влияние и</w:t>
      </w:r>
      <w:r w:rsidRPr="005C1BA5">
        <w:rPr>
          <w:sz w:val="28"/>
          <w:szCs w:val="28"/>
        </w:rPr>
        <w:t>ндуизма на современные нетрадиционные религии.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rFonts w:eastAsia="SimSun"/>
          <w:sz w:val="28"/>
          <w:szCs w:val="28"/>
        </w:rPr>
      </w:pPr>
      <w:r w:rsidRPr="005C1BA5">
        <w:rPr>
          <w:rFonts w:eastAsia="SimSun"/>
          <w:sz w:val="28"/>
          <w:szCs w:val="28"/>
        </w:rPr>
        <w:t xml:space="preserve">Джайнизм: особенности вероучения и организации. </w:t>
      </w:r>
      <w:proofErr w:type="spellStart"/>
      <w:r w:rsidRPr="005C1BA5">
        <w:rPr>
          <w:rFonts w:eastAsia="SimSun"/>
          <w:sz w:val="28"/>
          <w:szCs w:val="28"/>
        </w:rPr>
        <w:t>Шветамбары</w:t>
      </w:r>
      <w:proofErr w:type="spellEnd"/>
      <w:r w:rsidRPr="005C1BA5">
        <w:rPr>
          <w:rFonts w:eastAsia="SimSun"/>
          <w:sz w:val="28"/>
          <w:szCs w:val="28"/>
        </w:rPr>
        <w:t xml:space="preserve"> и </w:t>
      </w:r>
      <w:proofErr w:type="spellStart"/>
      <w:r w:rsidRPr="005C1BA5">
        <w:rPr>
          <w:rFonts w:eastAsia="SimSun"/>
          <w:sz w:val="28"/>
          <w:szCs w:val="28"/>
        </w:rPr>
        <w:t>дигамбары</w:t>
      </w:r>
      <w:proofErr w:type="spellEnd"/>
      <w:r w:rsidRPr="005C1BA5">
        <w:rPr>
          <w:rFonts w:eastAsia="SimSun"/>
          <w:sz w:val="28"/>
          <w:szCs w:val="28"/>
        </w:rPr>
        <w:t>.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rFonts w:eastAsia="SimSun"/>
          <w:sz w:val="28"/>
          <w:szCs w:val="28"/>
        </w:rPr>
      </w:pPr>
      <w:r w:rsidRPr="005C1BA5">
        <w:rPr>
          <w:rFonts w:eastAsia="SimSun"/>
          <w:sz w:val="28"/>
          <w:szCs w:val="28"/>
        </w:rPr>
        <w:t xml:space="preserve">Религия сикхов: специфика вероучения, культа организации. </w:t>
      </w:r>
    </w:p>
    <w:p w:rsidR="005C1BA5" w:rsidRPr="005C1BA5" w:rsidRDefault="005C1BA5" w:rsidP="005C1BA5">
      <w:pPr>
        <w:spacing w:line="23" w:lineRule="atLeast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15. Религии Китая.</w:t>
      </w:r>
    </w:p>
    <w:p w:rsidR="005C1BA5" w:rsidRPr="005C1BA5" w:rsidRDefault="005C1BA5" w:rsidP="005C1BA5">
      <w:pPr>
        <w:pStyle w:val="3"/>
        <w:widowControl w:val="0"/>
        <w:spacing w:after="0" w:line="23" w:lineRule="atLeast"/>
        <w:ind w:left="0"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Традиционные верования - культ мертвых, верховное божество </w:t>
      </w:r>
      <w:proofErr w:type="spellStart"/>
      <w:r w:rsidRPr="005C1BA5">
        <w:rPr>
          <w:sz w:val="28"/>
          <w:szCs w:val="28"/>
        </w:rPr>
        <w:t>Шаньди</w:t>
      </w:r>
      <w:proofErr w:type="spellEnd"/>
      <w:r w:rsidRPr="005C1BA5">
        <w:rPr>
          <w:sz w:val="28"/>
          <w:szCs w:val="28"/>
        </w:rPr>
        <w:t xml:space="preserve">, поклонение небу и земле, магия и </w:t>
      </w:r>
      <w:proofErr w:type="spellStart"/>
      <w:r w:rsidRPr="005C1BA5">
        <w:rPr>
          <w:sz w:val="28"/>
          <w:szCs w:val="28"/>
        </w:rPr>
        <w:t>геомантия</w:t>
      </w:r>
      <w:proofErr w:type="spellEnd"/>
      <w:r w:rsidRPr="005C1BA5">
        <w:rPr>
          <w:sz w:val="28"/>
          <w:szCs w:val="28"/>
        </w:rPr>
        <w:t xml:space="preserve">. Конфуций и его учение. Ритуал, культ предков, сыновняя почтительность, социальная доктрина. Религиозный даосизм. </w:t>
      </w:r>
      <w:proofErr w:type="spellStart"/>
      <w:r w:rsidRPr="005C1BA5">
        <w:rPr>
          <w:sz w:val="28"/>
          <w:szCs w:val="28"/>
        </w:rPr>
        <w:t>Лаоцзы</w:t>
      </w:r>
      <w:proofErr w:type="spellEnd"/>
      <w:r w:rsidRPr="005C1BA5">
        <w:rPr>
          <w:sz w:val="28"/>
          <w:szCs w:val="28"/>
        </w:rPr>
        <w:t xml:space="preserve"> и книга «</w:t>
      </w:r>
      <w:proofErr w:type="spellStart"/>
      <w:r w:rsidRPr="005C1BA5">
        <w:rPr>
          <w:sz w:val="28"/>
          <w:szCs w:val="28"/>
        </w:rPr>
        <w:t>Даодэцзин</w:t>
      </w:r>
      <w:proofErr w:type="spellEnd"/>
      <w:r w:rsidRPr="005C1BA5">
        <w:rPr>
          <w:sz w:val="28"/>
          <w:szCs w:val="28"/>
        </w:rPr>
        <w:t>». Принцип «</w:t>
      </w:r>
      <w:proofErr w:type="spellStart"/>
      <w:r w:rsidRPr="005C1BA5">
        <w:rPr>
          <w:sz w:val="28"/>
          <w:szCs w:val="28"/>
        </w:rPr>
        <w:t>недеяния</w:t>
      </w:r>
      <w:proofErr w:type="spellEnd"/>
      <w:r w:rsidRPr="005C1BA5">
        <w:rPr>
          <w:sz w:val="28"/>
          <w:szCs w:val="28"/>
        </w:rPr>
        <w:t xml:space="preserve">». Соотношение философского и религиозного даосизма. Учение о бессмертии. Астрология, </w:t>
      </w:r>
      <w:proofErr w:type="spellStart"/>
      <w:r w:rsidRPr="005C1BA5">
        <w:rPr>
          <w:sz w:val="28"/>
          <w:szCs w:val="28"/>
        </w:rPr>
        <w:t>геомантия</w:t>
      </w:r>
      <w:proofErr w:type="spellEnd"/>
      <w:r w:rsidRPr="005C1BA5">
        <w:rPr>
          <w:sz w:val="28"/>
          <w:szCs w:val="28"/>
        </w:rPr>
        <w:t xml:space="preserve">, медицина и магия. Формирование пантеона. Синкретизм как особенность религиозной ситуации в Китае. Конфуцианство, даосизм и буддизм. Конфуцианство и даосизм в современном мире. </w:t>
      </w:r>
    </w:p>
    <w:p w:rsidR="005C1BA5" w:rsidRPr="005C1BA5" w:rsidRDefault="005C1BA5" w:rsidP="005C1BA5">
      <w:pPr>
        <w:spacing w:line="23" w:lineRule="atLeast"/>
        <w:ind w:firstLine="708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16. Религия Японии: синтоизм.</w:t>
      </w:r>
    </w:p>
    <w:p w:rsidR="005C1BA5" w:rsidRPr="005C1BA5" w:rsidRDefault="005C1BA5" w:rsidP="005C1BA5">
      <w:pPr>
        <w:spacing w:line="23" w:lineRule="atLeast"/>
        <w:ind w:firstLine="900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Традиционная религия Японии, космология и пантеон. Проникновение буддизма в Японию, взаимоотношения с синтоизмом. Основные буддийские секты в Японии, развитие дзэн-буддизма и его влияние на формирование японской культуры. Роль конфуцианства в религиозной жизни Японии и образовании единого государства. Конфуцианство и синтоизм: культ императора. Синтоизм в современной </w:t>
      </w:r>
      <w:r w:rsidRPr="005C1BA5">
        <w:rPr>
          <w:sz w:val="28"/>
          <w:szCs w:val="28"/>
        </w:rPr>
        <w:lastRenderedPageBreak/>
        <w:t>Японии. Новые религиозные движения в Японии и их связь с традиционными верованиями.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outlineLvl w:val="6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17. Иудаизм</w:t>
      </w:r>
    </w:p>
    <w:p w:rsidR="005C1BA5" w:rsidRPr="005C1BA5" w:rsidRDefault="005C1BA5" w:rsidP="005C1BA5">
      <w:pPr>
        <w:widowControl w:val="0"/>
        <w:autoSpaceDE w:val="0"/>
        <w:autoSpaceDN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Древнееврейская культурно-цивилизационная система и ветхозаветный иудаизм. </w:t>
      </w:r>
      <w:proofErr w:type="spellStart"/>
      <w:r w:rsidRPr="005C1BA5">
        <w:rPr>
          <w:sz w:val="28"/>
          <w:szCs w:val="28"/>
        </w:rPr>
        <w:t>Древнеиудейская</w:t>
      </w:r>
      <w:proofErr w:type="spellEnd"/>
      <w:r w:rsidRPr="005C1BA5">
        <w:rPr>
          <w:sz w:val="28"/>
          <w:szCs w:val="28"/>
        </w:rPr>
        <w:t xml:space="preserve"> Тора как </w:t>
      </w:r>
      <w:proofErr w:type="gramStart"/>
      <w:r w:rsidRPr="005C1BA5">
        <w:rPr>
          <w:sz w:val="28"/>
          <w:szCs w:val="28"/>
        </w:rPr>
        <w:t>библейский</w:t>
      </w:r>
      <w:proofErr w:type="gramEnd"/>
      <w:r w:rsidRPr="005C1BA5">
        <w:rPr>
          <w:sz w:val="28"/>
          <w:szCs w:val="28"/>
        </w:rPr>
        <w:t xml:space="preserve"> </w:t>
      </w:r>
      <w:proofErr w:type="spellStart"/>
      <w:r w:rsidRPr="005C1BA5">
        <w:rPr>
          <w:sz w:val="28"/>
          <w:szCs w:val="28"/>
        </w:rPr>
        <w:t>пратекст</w:t>
      </w:r>
      <w:proofErr w:type="spellEnd"/>
      <w:r w:rsidRPr="005C1BA5">
        <w:rPr>
          <w:sz w:val="28"/>
          <w:szCs w:val="28"/>
        </w:rPr>
        <w:t xml:space="preserve">. Культ: храм и жертвоприношения. </w:t>
      </w:r>
      <w:proofErr w:type="spellStart"/>
      <w:r w:rsidRPr="005C1BA5">
        <w:rPr>
          <w:sz w:val="28"/>
          <w:szCs w:val="28"/>
        </w:rPr>
        <w:t>Древнеиудейские</w:t>
      </w:r>
      <w:proofErr w:type="spellEnd"/>
      <w:r w:rsidRPr="005C1BA5">
        <w:rPr>
          <w:sz w:val="28"/>
          <w:szCs w:val="28"/>
        </w:rPr>
        <w:t xml:space="preserve"> пророки. Формирование мессианских идей в </w:t>
      </w:r>
      <w:proofErr w:type="spellStart"/>
      <w:r w:rsidRPr="005C1BA5">
        <w:rPr>
          <w:sz w:val="28"/>
          <w:szCs w:val="28"/>
        </w:rPr>
        <w:t>послепленный</w:t>
      </w:r>
      <w:proofErr w:type="spellEnd"/>
      <w:r w:rsidRPr="005C1BA5">
        <w:rPr>
          <w:sz w:val="28"/>
          <w:szCs w:val="28"/>
        </w:rPr>
        <w:t xml:space="preserve"> период.</w:t>
      </w:r>
    </w:p>
    <w:p w:rsidR="005C1BA5" w:rsidRPr="005C1BA5" w:rsidRDefault="005C1BA5" w:rsidP="005C1BA5">
      <w:pPr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Религиозная жизнь еврейского народа на этапе составления </w:t>
      </w:r>
      <w:proofErr w:type="spellStart"/>
      <w:r w:rsidRPr="005C1BA5">
        <w:rPr>
          <w:sz w:val="28"/>
          <w:szCs w:val="28"/>
        </w:rPr>
        <w:t>раввинистических</w:t>
      </w:r>
      <w:proofErr w:type="spellEnd"/>
      <w:r w:rsidRPr="005C1BA5">
        <w:rPr>
          <w:sz w:val="28"/>
          <w:szCs w:val="28"/>
        </w:rPr>
        <w:t xml:space="preserve"> комментариев к </w:t>
      </w:r>
      <w:proofErr w:type="spellStart"/>
      <w:r w:rsidRPr="005C1BA5">
        <w:rPr>
          <w:sz w:val="28"/>
          <w:szCs w:val="28"/>
        </w:rPr>
        <w:t>Танаху</w:t>
      </w:r>
      <w:proofErr w:type="spellEnd"/>
      <w:r w:rsidRPr="005C1BA5">
        <w:rPr>
          <w:sz w:val="28"/>
          <w:szCs w:val="28"/>
        </w:rPr>
        <w:t xml:space="preserve">. Формирование палестинского и вавилонского Талмудов. </w:t>
      </w:r>
      <w:proofErr w:type="spellStart"/>
      <w:r w:rsidRPr="005C1BA5">
        <w:rPr>
          <w:sz w:val="28"/>
          <w:szCs w:val="28"/>
        </w:rPr>
        <w:t>Антиталмудические</w:t>
      </w:r>
      <w:proofErr w:type="spellEnd"/>
      <w:r w:rsidRPr="005C1BA5">
        <w:rPr>
          <w:sz w:val="28"/>
          <w:szCs w:val="28"/>
        </w:rPr>
        <w:t xml:space="preserve"> течения: караимы, хасиды (история возникновения, особенности вероучения). Правила еврейского благочестия. Суббота. Годовой круг религиозных праздников. Ортодоксальное, консервативное и реформаторское течения в современном иудаизме. Иудейская мистика (Каббала, </w:t>
      </w:r>
      <w:proofErr w:type="spellStart"/>
      <w:r w:rsidRPr="005C1BA5">
        <w:rPr>
          <w:sz w:val="28"/>
          <w:szCs w:val="28"/>
        </w:rPr>
        <w:t>Зогар</w:t>
      </w:r>
      <w:proofErr w:type="spellEnd"/>
      <w:r w:rsidRPr="005C1BA5">
        <w:rPr>
          <w:sz w:val="28"/>
          <w:szCs w:val="28"/>
        </w:rPr>
        <w:t>) и современные нетрадиционные культы. Иудаизм и сионизм.</w:t>
      </w:r>
    </w:p>
    <w:p w:rsidR="005C1BA5" w:rsidRPr="005C1BA5" w:rsidRDefault="005C1BA5" w:rsidP="005C1BA5">
      <w:pPr>
        <w:keepNext/>
        <w:numPr>
          <w:ilvl w:val="3"/>
          <w:numId w:val="0"/>
        </w:numPr>
        <w:shd w:val="clear" w:color="auto" w:fill="FFFFFF"/>
        <w:tabs>
          <w:tab w:val="left" w:pos="0"/>
        </w:tabs>
        <w:suppressAutoHyphens/>
        <w:spacing w:line="23" w:lineRule="atLeast"/>
        <w:ind w:right="-284"/>
        <w:jc w:val="both"/>
        <w:outlineLvl w:val="3"/>
        <w:rPr>
          <w:b/>
          <w:sz w:val="28"/>
          <w:szCs w:val="28"/>
          <w:lang w:eastAsia="ar-SA"/>
        </w:rPr>
      </w:pPr>
      <w:r w:rsidRPr="005C1BA5">
        <w:rPr>
          <w:b/>
          <w:sz w:val="28"/>
          <w:szCs w:val="28"/>
          <w:lang w:eastAsia="ar-SA"/>
        </w:rPr>
        <w:t>Тема 18. Мировые религии</w:t>
      </w:r>
      <w:r w:rsidRPr="005C1BA5">
        <w:rPr>
          <w:sz w:val="28"/>
          <w:szCs w:val="28"/>
          <w:lang w:eastAsia="ar-SA"/>
        </w:rPr>
        <w:tab/>
      </w:r>
    </w:p>
    <w:p w:rsidR="005C1BA5" w:rsidRPr="005C1BA5" w:rsidRDefault="005C1BA5" w:rsidP="005C1BA5">
      <w:pPr>
        <w:shd w:val="clear" w:color="auto" w:fill="FFFFFF"/>
        <w:suppressAutoHyphens/>
        <w:spacing w:line="23" w:lineRule="atLeast"/>
        <w:ind w:right="-284" w:firstLine="720"/>
        <w:jc w:val="both"/>
        <w:rPr>
          <w:sz w:val="28"/>
          <w:szCs w:val="28"/>
          <w:lang w:eastAsia="ar-SA"/>
        </w:rPr>
      </w:pPr>
      <w:r w:rsidRPr="005C1BA5">
        <w:rPr>
          <w:sz w:val="28"/>
          <w:szCs w:val="28"/>
          <w:lang w:eastAsia="ar-SA"/>
        </w:rPr>
        <w:t xml:space="preserve">Понятие мировой религии. Монотеизм как основа вероучений. Сложение единой, целостной системы догматов вероучений. Смена автономной формы религиозной организации этнических и региональных религий на централизованные и масштабные организации. Наднациональный характер мировых религий. География и история мировых религий.  </w:t>
      </w:r>
    </w:p>
    <w:p w:rsidR="005C1BA5" w:rsidRPr="005C1BA5" w:rsidRDefault="005C1BA5" w:rsidP="005C1BA5">
      <w:pPr>
        <w:spacing w:line="23" w:lineRule="atLeast"/>
        <w:ind w:firstLine="708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19. Буддизм.</w:t>
      </w:r>
    </w:p>
    <w:p w:rsidR="005C1BA5" w:rsidRPr="005C1BA5" w:rsidRDefault="005C1BA5" w:rsidP="005C1BA5">
      <w:pPr>
        <w:pStyle w:val="7"/>
        <w:widowControl w:val="0"/>
        <w:spacing w:before="0" w:after="0" w:line="23" w:lineRule="atLeast"/>
        <w:ind w:firstLine="425"/>
        <w:jc w:val="both"/>
        <w:rPr>
          <w:bCs/>
          <w:sz w:val="28"/>
          <w:szCs w:val="28"/>
        </w:rPr>
      </w:pPr>
      <w:r w:rsidRPr="005C1BA5">
        <w:rPr>
          <w:bCs/>
          <w:sz w:val="28"/>
          <w:szCs w:val="28"/>
        </w:rPr>
        <w:t xml:space="preserve">Культурно-исторический контекст возникновения буддизма в Индии. Легенда о Будде. Основные принципы учения Будды. Понятие нирваны. Образование первых буддийских монашеских общин. </w:t>
      </w:r>
      <w:proofErr w:type="spellStart"/>
      <w:r w:rsidRPr="005C1BA5">
        <w:rPr>
          <w:bCs/>
          <w:sz w:val="28"/>
          <w:szCs w:val="28"/>
        </w:rPr>
        <w:t>Трипитака</w:t>
      </w:r>
      <w:proofErr w:type="spellEnd"/>
      <w:r w:rsidRPr="005C1BA5">
        <w:rPr>
          <w:bCs/>
          <w:sz w:val="28"/>
          <w:szCs w:val="28"/>
        </w:rPr>
        <w:t xml:space="preserve">. Монахи и миряне в первоначальном буддизме. Распространение буддизма в государстве </w:t>
      </w:r>
      <w:proofErr w:type="spellStart"/>
      <w:r w:rsidRPr="005C1BA5">
        <w:rPr>
          <w:bCs/>
          <w:sz w:val="28"/>
          <w:szCs w:val="28"/>
        </w:rPr>
        <w:t>Маурьев</w:t>
      </w:r>
      <w:proofErr w:type="spellEnd"/>
      <w:r w:rsidRPr="005C1BA5">
        <w:rPr>
          <w:bCs/>
          <w:sz w:val="28"/>
          <w:szCs w:val="28"/>
        </w:rPr>
        <w:t xml:space="preserve"> и в </w:t>
      </w:r>
      <w:proofErr w:type="spellStart"/>
      <w:r w:rsidRPr="005C1BA5">
        <w:rPr>
          <w:bCs/>
          <w:sz w:val="28"/>
          <w:szCs w:val="28"/>
        </w:rPr>
        <w:t>Кушанском</w:t>
      </w:r>
      <w:proofErr w:type="spellEnd"/>
      <w:r w:rsidRPr="005C1BA5">
        <w:rPr>
          <w:bCs/>
          <w:sz w:val="28"/>
          <w:szCs w:val="28"/>
        </w:rPr>
        <w:t xml:space="preserve"> царстве. Складывание буддийской иконографии, ее символика. 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Разделение на два основных течения: хинаяна и махаяна, главные отличия между ними. Архат и бодхисатва. Основные объекты поклонения, представления о вселенной, душе, личности и карме. Значение медитации в буддийской религиозной практике. </w:t>
      </w:r>
      <w:proofErr w:type="spellStart"/>
      <w:r w:rsidRPr="005C1BA5">
        <w:rPr>
          <w:sz w:val="28"/>
          <w:szCs w:val="28"/>
        </w:rPr>
        <w:t>Нагарджуна</w:t>
      </w:r>
      <w:proofErr w:type="spellEnd"/>
      <w:r w:rsidRPr="005C1BA5">
        <w:rPr>
          <w:sz w:val="28"/>
          <w:szCs w:val="28"/>
        </w:rPr>
        <w:t xml:space="preserve"> и школа </w:t>
      </w:r>
      <w:proofErr w:type="spellStart"/>
      <w:r w:rsidRPr="005C1BA5">
        <w:rPr>
          <w:sz w:val="28"/>
          <w:szCs w:val="28"/>
        </w:rPr>
        <w:t>мадхьямиков</w:t>
      </w:r>
      <w:proofErr w:type="spellEnd"/>
      <w:r w:rsidRPr="005C1BA5">
        <w:rPr>
          <w:sz w:val="28"/>
          <w:szCs w:val="28"/>
        </w:rPr>
        <w:t xml:space="preserve">. </w:t>
      </w:r>
      <w:proofErr w:type="spellStart"/>
      <w:r w:rsidRPr="005C1BA5">
        <w:rPr>
          <w:sz w:val="28"/>
          <w:szCs w:val="28"/>
        </w:rPr>
        <w:t>Ваджраяна</w:t>
      </w:r>
      <w:proofErr w:type="spellEnd"/>
      <w:r w:rsidRPr="005C1BA5">
        <w:rPr>
          <w:sz w:val="28"/>
          <w:szCs w:val="28"/>
        </w:rPr>
        <w:t xml:space="preserve"> - буддийский </w:t>
      </w:r>
      <w:proofErr w:type="spellStart"/>
      <w:r w:rsidRPr="005C1BA5">
        <w:rPr>
          <w:sz w:val="28"/>
          <w:szCs w:val="28"/>
        </w:rPr>
        <w:t>тантризм</w:t>
      </w:r>
      <w:proofErr w:type="spellEnd"/>
      <w:r w:rsidRPr="005C1BA5">
        <w:rPr>
          <w:sz w:val="28"/>
          <w:szCs w:val="28"/>
        </w:rPr>
        <w:t>. Буддийские праздники.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Буддизм в Китае: история проникновения, взаимоотношения с конфуцианством и даосизмом. Основные буддийские культы, получившие в Китае широкое распространение: </w:t>
      </w:r>
      <w:proofErr w:type="spellStart"/>
      <w:r w:rsidRPr="005C1BA5">
        <w:rPr>
          <w:sz w:val="28"/>
          <w:szCs w:val="28"/>
        </w:rPr>
        <w:t>Майтрейи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Амитабы</w:t>
      </w:r>
      <w:proofErr w:type="spellEnd"/>
      <w:r w:rsidRPr="005C1BA5">
        <w:rPr>
          <w:sz w:val="28"/>
          <w:szCs w:val="28"/>
        </w:rPr>
        <w:t xml:space="preserve"> и </w:t>
      </w:r>
      <w:proofErr w:type="spellStart"/>
      <w:r w:rsidRPr="005C1BA5">
        <w:rPr>
          <w:sz w:val="28"/>
          <w:szCs w:val="28"/>
        </w:rPr>
        <w:t>Авалокитешвары</w:t>
      </w:r>
      <w:proofErr w:type="spellEnd"/>
      <w:r w:rsidRPr="005C1BA5">
        <w:rPr>
          <w:sz w:val="28"/>
          <w:szCs w:val="28"/>
        </w:rPr>
        <w:t xml:space="preserve">. </w:t>
      </w:r>
      <w:proofErr w:type="spellStart"/>
      <w:r w:rsidRPr="005C1BA5">
        <w:rPr>
          <w:sz w:val="28"/>
          <w:szCs w:val="28"/>
        </w:rPr>
        <w:t>Чань</w:t>
      </w:r>
      <w:proofErr w:type="spellEnd"/>
      <w:r w:rsidRPr="005C1BA5">
        <w:rPr>
          <w:sz w:val="28"/>
          <w:szCs w:val="28"/>
        </w:rPr>
        <w:t xml:space="preserve"> (дзен</w:t>
      </w:r>
      <w:proofErr w:type="gramStart"/>
      <w:r w:rsidRPr="005C1BA5">
        <w:rPr>
          <w:sz w:val="28"/>
          <w:szCs w:val="28"/>
        </w:rPr>
        <w:t>)-</w:t>
      </w:r>
      <w:proofErr w:type="gramEnd"/>
      <w:r w:rsidRPr="005C1BA5">
        <w:rPr>
          <w:sz w:val="28"/>
          <w:szCs w:val="28"/>
        </w:rPr>
        <w:t xml:space="preserve">буддизм, его происхождение, основные принципы, отличие от индийского буддизма, особенности религиозной практики. 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rFonts w:eastAsia="SimSun"/>
          <w:sz w:val="28"/>
          <w:szCs w:val="28"/>
        </w:rPr>
        <w:t xml:space="preserve">Буддизм в Тибете: формирование древнего тибетского государства и автохтонная религия Тибета бон. Космология, пантеон (семейства божеств), жертвоприношения и жречество. Постепенное распространение буддизма, культ </w:t>
      </w:r>
      <w:proofErr w:type="spellStart"/>
      <w:r w:rsidRPr="005C1BA5">
        <w:rPr>
          <w:rFonts w:eastAsia="SimSun"/>
          <w:sz w:val="28"/>
          <w:szCs w:val="28"/>
        </w:rPr>
        <w:t>Авалокитешвары</w:t>
      </w:r>
      <w:proofErr w:type="spellEnd"/>
      <w:r w:rsidRPr="005C1BA5">
        <w:rPr>
          <w:rFonts w:eastAsia="SimSun"/>
          <w:sz w:val="28"/>
          <w:szCs w:val="28"/>
        </w:rPr>
        <w:t>. Основные школы тибетского буддизма. Буддизм в России.</w:t>
      </w:r>
    </w:p>
    <w:p w:rsidR="005C1BA5" w:rsidRPr="005C1BA5" w:rsidRDefault="005C1BA5" w:rsidP="005C1BA5">
      <w:pPr>
        <w:spacing w:line="23" w:lineRule="atLeast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20. Христианство.</w:t>
      </w:r>
    </w:p>
    <w:p w:rsidR="005C1BA5" w:rsidRPr="005C1BA5" w:rsidRDefault="005C1BA5" w:rsidP="005C1BA5">
      <w:pPr>
        <w:autoSpaceDE w:val="0"/>
        <w:autoSpaceDN w:val="0"/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lastRenderedPageBreak/>
        <w:t xml:space="preserve">Общественно-исторические и идейные предпосылки возникновения христианства. Новый Завет. Раннее христианство: эволюция от общины к государственной религии империи. Церковь и клир. Формирование христианской догматики в эпоху Вселенских соборов. </w:t>
      </w:r>
      <w:proofErr w:type="spellStart"/>
      <w:r w:rsidRPr="005C1BA5">
        <w:rPr>
          <w:sz w:val="28"/>
          <w:szCs w:val="28"/>
        </w:rPr>
        <w:t>Никео</w:t>
      </w:r>
      <w:proofErr w:type="spellEnd"/>
      <w:r w:rsidRPr="005C1BA5">
        <w:rPr>
          <w:sz w:val="28"/>
          <w:szCs w:val="28"/>
        </w:rPr>
        <w:t>-Константинопольский Символ веры. Христианские догматы.</w:t>
      </w:r>
    </w:p>
    <w:p w:rsidR="005C1BA5" w:rsidRPr="005C1BA5" w:rsidRDefault="005C1BA5" w:rsidP="005C1BA5">
      <w:pPr>
        <w:autoSpaceDE w:val="0"/>
        <w:autoSpaceDN w:val="0"/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Древние восточные церкви («</w:t>
      </w:r>
      <w:proofErr w:type="spellStart"/>
      <w:r w:rsidRPr="005C1BA5">
        <w:rPr>
          <w:sz w:val="28"/>
          <w:szCs w:val="28"/>
        </w:rPr>
        <w:t>нехалкидонские</w:t>
      </w:r>
      <w:proofErr w:type="spellEnd"/>
      <w:r w:rsidRPr="005C1BA5">
        <w:rPr>
          <w:sz w:val="28"/>
          <w:szCs w:val="28"/>
        </w:rPr>
        <w:t xml:space="preserve"> исповедания»): </w:t>
      </w:r>
      <w:proofErr w:type="spellStart"/>
      <w:r w:rsidRPr="005C1BA5">
        <w:rPr>
          <w:sz w:val="28"/>
          <w:szCs w:val="28"/>
        </w:rPr>
        <w:t>несториаство</w:t>
      </w:r>
      <w:proofErr w:type="spellEnd"/>
      <w:r w:rsidRPr="005C1BA5">
        <w:rPr>
          <w:sz w:val="28"/>
          <w:szCs w:val="28"/>
        </w:rPr>
        <w:t xml:space="preserve"> (Ассирийская церковь Востока) и монофизитство (Коптская православная церковь, Сирийская (</w:t>
      </w:r>
      <w:proofErr w:type="spellStart"/>
      <w:r w:rsidRPr="005C1BA5">
        <w:rPr>
          <w:sz w:val="28"/>
          <w:szCs w:val="28"/>
        </w:rPr>
        <w:t>яковитская</w:t>
      </w:r>
      <w:proofErr w:type="spellEnd"/>
      <w:r w:rsidRPr="005C1BA5">
        <w:rPr>
          <w:sz w:val="28"/>
          <w:szCs w:val="28"/>
        </w:rPr>
        <w:t xml:space="preserve">) православная церковь, Армянская Апостольская Церковь). </w:t>
      </w:r>
    </w:p>
    <w:p w:rsidR="005C1BA5" w:rsidRPr="005C1BA5" w:rsidRDefault="005C1BA5" w:rsidP="005C1BA5">
      <w:pPr>
        <w:autoSpaceDE w:val="0"/>
        <w:autoSpaceDN w:val="0"/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Причины разделения восточного и западного христианства. Православие: особенности догматики и культа. Организационная структура православия. Автокефалия и автономия православных церквей в современном мире.</w:t>
      </w:r>
    </w:p>
    <w:p w:rsidR="005C1BA5" w:rsidRPr="005C1BA5" w:rsidRDefault="005C1BA5" w:rsidP="005C1BA5">
      <w:pPr>
        <w:autoSpaceDE w:val="0"/>
        <w:autoSpaceDN w:val="0"/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>Католицизм: специфика догматики, культа, организации. Унии католичества с восточными христианскими церквами. Социальная доктрина католицизма и роль Ватикана в современном мире.</w:t>
      </w:r>
    </w:p>
    <w:p w:rsidR="005C1BA5" w:rsidRPr="005C1BA5" w:rsidRDefault="005C1BA5" w:rsidP="005C1BA5">
      <w:pPr>
        <w:autoSpaceDE w:val="0"/>
        <w:autoSpaceDN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Реформационное движение в Западной Европе и протестантизм. Отличительные особенности раннего протестантизма (англиканства, лютеранства, кальвинизма). Основные деноминации позднего протестантизма: баптизм, </w:t>
      </w:r>
      <w:proofErr w:type="spellStart"/>
      <w:r w:rsidRPr="005C1BA5">
        <w:rPr>
          <w:sz w:val="28"/>
          <w:szCs w:val="28"/>
        </w:rPr>
        <w:t>адвентизм</w:t>
      </w:r>
      <w:proofErr w:type="spellEnd"/>
      <w:r w:rsidRPr="005C1BA5">
        <w:rPr>
          <w:sz w:val="28"/>
          <w:szCs w:val="28"/>
        </w:rPr>
        <w:t xml:space="preserve">, </w:t>
      </w:r>
      <w:proofErr w:type="spellStart"/>
      <w:r w:rsidRPr="005C1BA5">
        <w:rPr>
          <w:sz w:val="28"/>
          <w:szCs w:val="28"/>
        </w:rPr>
        <w:t>пятидесятничество</w:t>
      </w:r>
      <w:proofErr w:type="spellEnd"/>
      <w:r w:rsidRPr="005C1BA5">
        <w:rPr>
          <w:sz w:val="28"/>
          <w:szCs w:val="28"/>
        </w:rPr>
        <w:t xml:space="preserve">. Свидетели Иеговы. Церковь Иисуса Христа святых последних дней (мормоны). Протестантизм в истории России. </w:t>
      </w:r>
    </w:p>
    <w:p w:rsidR="005C1BA5" w:rsidRPr="005C1BA5" w:rsidRDefault="005C1BA5" w:rsidP="005C1BA5">
      <w:pPr>
        <w:spacing w:line="23" w:lineRule="atLeast"/>
        <w:ind w:firstLine="425"/>
        <w:jc w:val="both"/>
        <w:outlineLvl w:val="4"/>
        <w:rPr>
          <w:bCs/>
          <w:iCs/>
          <w:sz w:val="28"/>
          <w:szCs w:val="28"/>
        </w:rPr>
      </w:pPr>
      <w:r w:rsidRPr="005C1BA5">
        <w:rPr>
          <w:bCs/>
          <w:iCs/>
          <w:sz w:val="28"/>
          <w:szCs w:val="28"/>
        </w:rPr>
        <w:t xml:space="preserve">История Русской Православной Церкви. Социально-политические и культурные предпосылки крещения Руси и проблема «выбора веры» князем Владимиром. Русская митрополия в Киевский период. Феномен русского двоеверия. Московский и Синодальный периоды истории Церкви. Раскол и старообрядчество; старообрядческие церкви, толки, согласия. Духовные христиане («старое русское сектантство»): </w:t>
      </w:r>
      <w:proofErr w:type="spellStart"/>
      <w:r w:rsidRPr="005C1BA5">
        <w:rPr>
          <w:bCs/>
          <w:iCs/>
          <w:sz w:val="28"/>
          <w:szCs w:val="28"/>
        </w:rPr>
        <w:t>христоверы</w:t>
      </w:r>
      <w:proofErr w:type="spellEnd"/>
      <w:r w:rsidRPr="005C1BA5">
        <w:rPr>
          <w:bCs/>
          <w:iCs/>
          <w:sz w:val="28"/>
          <w:szCs w:val="28"/>
        </w:rPr>
        <w:t xml:space="preserve"> (хлысты), духоборцы, молокане. Православие в современной России.</w:t>
      </w:r>
    </w:p>
    <w:p w:rsidR="005C1BA5" w:rsidRPr="005C1BA5" w:rsidRDefault="005C1BA5" w:rsidP="005C1BA5">
      <w:pPr>
        <w:spacing w:line="23" w:lineRule="atLeast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21. Ислам.</w:t>
      </w:r>
    </w:p>
    <w:p w:rsidR="005C1BA5" w:rsidRPr="005C1BA5" w:rsidRDefault="005C1BA5" w:rsidP="005C1BA5">
      <w:pPr>
        <w:pStyle w:val="7"/>
        <w:widowControl w:val="0"/>
        <w:spacing w:before="0" w:after="0" w:line="23" w:lineRule="atLeast"/>
        <w:ind w:firstLine="425"/>
        <w:jc w:val="both"/>
        <w:rPr>
          <w:bCs/>
          <w:sz w:val="28"/>
          <w:szCs w:val="28"/>
        </w:rPr>
      </w:pPr>
      <w:r w:rsidRPr="005C1BA5">
        <w:rPr>
          <w:bCs/>
          <w:sz w:val="28"/>
          <w:szCs w:val="28"/>
        </w:rPr>
        <w:t>Возникновение ислама. Культурный ареал распространения ислама. Отношение ислама к иудаизму и христианству. Религиозная деятельность пророка Мухаммеда. Распространение ислама в эпоху халифата.</w:t>
      </w:r>
    </w:p>
    <w:p w:rsidR="005C1BA5" w:rsidRPr="005C1BA5" w:rsidRDefault="005C1BA5" w:rsidP="005C1BA5">
      <w:pPr>
        <w:pStyle w:val="7"/>
        <w:widowControl w:val="0"/>
        <w:spacing w:before="0" w:after="0" w:line="23" w:lineRule="atLeast"/>
        <w:ind w:firstLine="425"/>
        <w:jc w:val="both"/>
        <w:rPr>
          <w:bCs/>
          <w:sz w:val="28"/>
          <w:szCs w:val="28"/>
        </w:rPr>
      </w:pPr>
      <w:r w:rsidRPr="005C1BA5">
        <w:rPr>
          <w:bCs/>
          <w:sz w:val="28"/>
          <w:szCs w:val="28"/>
        </w:rPr>
        <w:t xml:space="preserve">Основные </w:t>
      </w:r>
      <w:proofErr w:type="spellStart"/>
      <w:r w:rsidRPr="005C1BA5">
        <w:rPr>
          <w:bCs/>
          <w:sz w:val="28"/>
          <w:szCs w:val="28"/>
        </w:rPr>
        <w:t>вероучительные</w:t>
      </w:r>
      <w:proofErr w:type="spellEnd"/>
      <w:r w:rsidRPr="005C1BA5">
        <w:rPr>
          <w:bCs/>
          <w:sz w:val="28"/>
          <w:szCs w:val="28"/>
        </w:rPr>
        <w:t xml:space="preserve"> тексты мусульман. Коран как памятник мировой культуры. Особенности вероучения и культа. Пять «столпов ислама». Мусульманский календарь. Религиозное законодательство – шариат. </w:t>
      </w:r>
    </w:p>
    <w:p w:rsidR="005C1BA5" w:rsidRPr="005C1BA5" w:rsidRDefault="005C1BA5" w:rsidP="005C1BA5">
      <w:pPr>
        <w:widowControl w:val="0"/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Суннизм как наиболее многочисленное направление в исламе; </w:t>
      </w:r>
      <w:proofErr w:type="gramStart"/>
      <w:r w:rsidRPr="005C1BA5">
        <w:rPr>
          <w:sz w:val="28"/>
          <w:szCs w:val="28"/>
        </w:rPr>
        <w:t>суннитские</w:t>
      </w:r>
      <w:proofErr w:type="gramEnd"/>
      <w:r w:rsidRPr="005C1BA5">
        <w:rPr>
          <w:sz w:val="28"/>
          <w:szCs w:val="28"/>
        </w:rPr>
        <w:t xml:space="preserve"> </w:t>
      </w:r>
      <w:proofErr w:type="spellStart"/>
      <w:r w:rsidRPr="005C1BA5">
        <w:rPr>
          <w:sz w:val="28"/>
          <w:szCs w:val="28"/>
        </w:rPr>
        <w:t>мазхабы</w:t>
      </w:r>
      <w:proofErr w:type="spellEnd"/>
      <w:r w:rsidRPr="005C1BA5">
        <w:rPr>
          <w:sz w:val="28"/>
          <w:szCs w:val="28"/>
        </w:rPr>
        <w:t xml:space="preserve">. </w:t>
      </w:r>
      <w:proofErr w:type="spellStart"/>
      <w:r w:rsidRPr="005C1BA5">
        <w:rPr>
          <w:sz w:val="28"/>
          <w:szCs w:val="28"/>
        </w:rPr>
        <w:t>Саляфизм</w:t>
      </w:r>
      <w:proofErr w:type="spellEnd"/>
      <w:r w:rsidRPr="005C1BA5">
        <w:rPr>
          <w:sz w:val="28"/>
          <w:szCs w:val="28"/>
        </w:rPr>
        <w:t xml:space="preserve"> (ваххабизм). Шиизм и его секты. Суфизм – мистическое учение мусульман. </w:t>
      </w:r>
    </w:p>
    <w:p w:rsidR="005C1BA5" w:rsidRPr="005C1BA5" w:rsidRDefault="005C1BA5" w:rsidP="005C1BA5">
      <w:pPr>
        <w:widowControl w:val="0"/>
        <w:spacing w:line="23" w:lineRule="atLeast"/>
        <w:ind w:firstLine="426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Исламские народы и государства в исторических катаклизмах XX столетия. Исламский фундаментализм как ответ на западноевропейский «вызов». Ислам и современное образование. Ислам и современная массовая культура. Ислам в истории России. Ислам в современной России. </w:t>
      </w:r>
    </w:p>
    <w:p w:rsidR="005C1BA5" w:rsidRPr="005C1BA5" w:rsidRDefault="005C1BA5" w:rsidP="005C1BA5">
      <w:pPr>
        <w:spacing w:line="23" w:lineRule="atLeast"/>
        <w:ind w:firstLine="708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22. Современные нетрадиционные культы.</w:t>
      </w:r>
    </w:p>
    <w:p w:rsidR="005C1BA5" w:rsidRPr="005C1BA5" w:rsidRDefault="005C1BA5" w:rsidP="005C1BA5">
      <w:pPr>
        <w:tabs>
          <w:tab w:val="left" w:pos="7505"/>
        </w:tabs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lastRenderedPageBreak/>
        <w:t>Феномен нетрадиционной религиозности в условиях духовного кризиса современного общества. Типология нетрадиционных религий. Соединение христианства и элементов восточных религий в вероучении и культе «</w:t>
      </w:r>
      <w:proofErr w:type="spellStart"/>
      <w:r w:rsidRPr="005C1BA5">
        <w:rPr>
          <w:sz w:val="28"/>
          <w:szCs w:val="28"/>
        </w:rPr>
        <w:t>неохристианских</w:t>
      </w:r>
      <w:proofErr w:type="spellEnd"/>
      <w:r w:rsidRPr="005C1BA5">
        <w:rPr>
          <w:sz w:val="28"/>
          <w:szCs w:val="28"/>
        </w:rPr>
        <w:t xml:space="preserve"> церквей» (Церковь Объединения и др.). </w:t>
      </w:r>
    </w:p>
    <w:p w:rsidR="005C1BA5" w:rsidRPr="005C1BA5" w:rsidRDefault="005C1BA5" w:rsidP="005C1BA5">
      <w:pPr>
        <w:tabs>
          <w:tab w:val="left" w:pos="7505"/>
        </w:tabs>
        <w:spacing w:line="23" w:lineRule="atLeast"/>
        <w:ind w:firstLine="425"/>
        <w:jc w:val="both"/>
        <w:rPr>
          <w:sz w:val="28"/>
          <w:szCs w:val="28"/>
        </w:rPr>
      </w:pPr>
      <w:proofErr w:type="spellStart"/>
      <w:r w:rsidRPr="005C1BA5">
        <w:rPr>
          <w:sz w:val="28"/>
          <w:szCs w:val="28"/>
        </w:rPr>
        <w:t>Неоориенталистские</w:t>
      </w:r>
      <w:proofErr w:type="spellEnd"/>
      <w:r w:rsidRPr="005C1BA5">
        <w:rPr>
          <w:sz w:val="28"/>
          <w:szCs w:val="28"/>
        </w:rPr>
        <w:t xml:space="preserve"> культы как модернизированные и </w:t>
      </w:r>
      <w:proofErr w:type="spellStart"/>
      <w:r w:rsidRPr="005C1BA5">
        <w:rPr>
          <w:sz w:val="28"/>
          <w:szCs w:val="28"/>
        </w:rPr>
        <w:t>вестернизированные</w:t>
      </w:r>
      <w:proofErr w:type="spellEnd"/>
      <w:r w:rsidRPr="005C1BA5">
        <w:rPr>
          <w:sz w:val="28"/>
          <w:szCs w:val="28"/>
        </w:rPr>
        <w:t xml:space="preserve"> варианты индуизма и буддизма (Общество Сознания Кришны и др.). </w:t>
      </w:r>
      <w:proofErr w:type="spellStart"/>
      <w:r w:rsidRPr="005C1BA5">
        <w:rPr>
          <w:sz w:val="28"/>
          <w:szCs w:val="28"/>
        </w:rPr>
        <w:t>Сайнтологические</w:t>
      </w:r>
      <w:proofErr w:type="spellEnd"/>
      <w:r w:rsidRPr="005C1BA5">
        <w:rPr>
          <w:sz w:val="28"/>
          <w:szCs w:val="28"/>
        </w:rPr>
        <w:t xml:space="preserve"> религии как сочетание науки и мифов, психотерапии и магии (Церковь </w:t>
      </w:r>
      <w:proofErr w:type="spellStart"/>
      <w:r w:rsidRPr="005C1BA5">
        <w:rPr>
          <w:sz w:val="28"/>
          <w:szCs w:val="28"/>
        </w:rPr>
        <w:t>сайнтологии</w:t>
      </w:r>
      <w:proofErr w:type="spellEnd"/>
      <w:r w:rsidRPr="005C1BA5">
        <w:rPr>
          <w:sz w:val="28"/>
          <w:szCs w:val="28"/>
        </w:rPr>
        <w:t xml:space="preserve"> и др.). Синтез древней магии и антихристианских идей в современном оккультизме (спиритизм, сатанизм и др.).</w:t>
      </w:r>
    </w:p>
    <w:p w:rsidR="005C1BA5" w:rsidRPr="005C1BA5" w:rsidRDefault="005C1BA5" w:rsidP="005C1BA5">
      <w:pPr>
        <w:spacing w:line="23" w:lineRule="atLeast"/>
        <w:ind w:left="284" w:firstLine="425"/>
        <w:jc w:val="both"/>
        <w:rPr>
          <w:b/>
          <w:sz w:val="28"/>
          <w:szCs w:val="28"/>
        </w:rPr>
      </w:pPr>
      <w:r w:rsidRPr="005C1BA5">
        <w:rPr>
          <w:b/>
          <w:sz w:val="28"/>
          <w:szCs w:val="28"/>
        </w:rPr>
        <w:t>Тема 23. Диалог религий: проблемы и перспективы.</w:t>
      </w:r>
    </w:p>
    <w:p w:rsidR="005C1BA5" w:rsidRPr="005C1BA5" w:rsidRDefault="005C1BA5" w:rsidP="005C1BA5">
      <w:pPr>
        <w:widowControl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Религия как социально-политический фактор в противоречиях современного мира. Участие религиозных организаций и верующих в светских организациях и структурах. Религия и национальные движения современности. Религиозный фундаментализм и терроризм. </w:t>
      </w:r>
    </w:p>
    <w:p w:rsidR="005C1BA5" w:rsidRPr="005C1BA5" w:rsidRDefault="005C1BA5" w:rsidP="005C1BA5">
      <w:pPr>
        <w:autoSpaceDE w:val="0"/>
        <w:autoSpaceDN w:val="0"/>
        <w:spacing w:line="23" w:lineRule="atLeast"/>
        <w:ind w:firstLine="425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Религия в современном культурно-цивилизационном диалоге. Международные религиозные организации и форумы. Экуменическое движение и отношение к нему различных христианских конфессий. Диалог религиозных и нерелигиозных мировоззрений. Перспективы </w:t>
      </w:r>
      <w:proofErr w:type="spellStart"/>
      <w:r w:rsidRPr="005C1BA5">
        <w:rPr>
          <w:sz w:val="28"/>
          <w:szCs w:val="28"/>
        </w:rPr>
        <w:t>монополюсного</w:t>
      </w:r>
      <w:proofErr w:type="spellEnd"/>
      <w:r w:rsidRPr="005C1BA5">
        <w:rPr>
          <w:sz w:val="28"/>
          <w:szCs w:val="28"/>
        </w:rPr>
        <w:t xml:space="preserve"> и многополюсного мира в XXI веке.</w:t>
      </w:r>
    </w:p>
    <w:p w:rsidR="000515E8" w:rsidRPr="008A4016" w:rsidRDefault="005C1BA5" w:rsidP="005C1BA5">
      <w:pPr>
        <w:tabs>
          <w:tab w:val="left" w:pos="2095"/>
        </w:tabs>
        <w:spacing w:line="23" w:lineRule="atLeast"/>
        <w:ind w:firstLine="680"/>
        <w:jc w:val="both"/>
        <w:rPr>
          <w:sz w:val="28"/>
          <w:szCs w:val="28"/>
        </w:rPr>
      </w:pPr>
      <w:r w:rsidRPr="005C1BA5">
        <w:rPr>
          <w:sz w:val="28"/>
          <w:szCs w:val="28"/>
        </w:rPr>
        <w:t xml:space="preserve">Религиозные искания в современном искусстве и литературе. Современная религиозная философия в России и на Западе. </w:t>
      </w:r>
      <w:r w:rsidRPr="008A4016">
        <w:rPr>
          <w:sz w:val="28"/>
          <w:szCs w:val="28"/>
        </w:rPr>
        <w:t>Взаимоотношение современной науки и религии. Соотношение религиозной и светской культуры.</w:t>
      </w:r>
    </w:p>
    <w:p w:rsidR="000515E8" w:rsidRPr="008A4016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8A4016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8A4016" w:rsidRDefault="000515E8" w:rsidP="00D3351A">
      <w:pPr>
        <w:spacing w:line="23" w:lineRule="atLeast"/>
        <w:rPr>
          <w:b/>
          <w:sz w:val="28"/>
          <w:szCs w:val="28"/>
        </w:rPr>
      </w:pPr>
      <w:r w:rsidRPr="008A4016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8A4016">
        <w:rPr>
          <w:rStyle w:val="ad"/>
          <w:b/>
          <w:sz w:val="28"/>
          <w:szCs w:val="28"/>
        </w:rPr>
        <w:footnoteReference w:id="1"/>
      </w:r>
    </w:p>
    <w:p w:rsidR="0057637B" w:rsidRPr="009E62E9" w:rsidRDefault="0057637B" w:rsidP="009E62E9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9E62E9">
        <w:rPr>
          <w:sz w:val="28"/>
          <w:szCs w:val="28"/>
        </w:rPr>
        <w:t>Основная форма занятий по дисциплине «</w:t>
      </w:r>
      <w:r w:rsidR="009E62E9" w:rsidRPr="009E62E9">
        <w:rPr>
          <w:iCs/>
          <w:sz w:val="28"/>
          <w:szCs w:val="28"/>
        </w:rPr>
        <w:t>История религий и этнических учений</w:t>
      </w:r>
      <w:r w:rsidRPr="009E62E9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9E62E9">
        <w:rPr>
          <w:sz w:val="28"/>
          <w:szCs w:val="28"/>
        </w:rPr>
        <w:t xml:space="preserve">ены на ознакомление студентов с </w:t>
      </w:r>
      <w:r w:rsidR="009E62E9" w:rsidRPr="009E62E9">
        <w:rPr>
          <w:sz w:val="28"/>
          <w:szCs w:val="28"/>
        </w:rPr>
        <w:t>особенности исторического развития отдельных религий и учений, их особенностями и спецификой богослужения.</w:t>
      </w:r>
      <w:r w:rsidRPr="009E62E9">
        <w:rPr>
          <w:color w:val="FF0000"/>
          <w:sz w:val="28"/>
          <w:szCs w:val="28"/>
        </w:rPr>
        <w:t xml:space="preserve"> </w:t>
      </w:r>
    </w:p>
    <w:p w:rsidR="0057637B" w:rsidRPr="009E62E9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9E62E9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9E62E9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9E62E9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9E62E9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9E62E9">
        <w:rPr>
          <w:spacing w:val="9"/>
          <w:sz w:val="28"/>
          <w:szCs w:val="28"/>
        </w:rPr>
        <w:t xml:space="preserve">-проведение  </w:t>
      </w:r>
      <w:r w:rsidRPr="009E62E9">
        <w:rPr>
          <w:sz w:val="28"/>
          <w:szCs w:val="28"/>
        </w:rPr>
        <w:t xml:space="preserve">практических </w:t>
      </w:r>
      <w:r w:rsidRPr="009E62E9">
        <w:rPr>
          <w:spacing w:val="9"/>
          <w:sz w:val="28"/>
          <w:szCs w:val="28"/>
        </w:rPr>
        <w:t xml:space="preserve">занятий  с  использованием  сценария </w:t>
      </w:r>
      <w:r w:rsidRPr="009E62E9">
        <w:rPr>
          <w:spacing w:val="10"/>
          <w:sz w:val="28"/>
          <w:szCs w:val="28"/>
        </w:rPr>
        <w:t>«круглый стол» по предложенным вопросам</w:t>
      </w:r>
      <w:r w:rsidRPr="009E62E9">
        <w:rPr>
          <w:spacing w:val="3"/>
          <w:sz w:val="28"/>
          <w:szCs w:val="28"/>
        </w:rPr>
        <w:t>.</w:t>
      </w:r>
    </w:p>
    <w:p w:rsidR="0057637B" w:rsidRPr="009E62E9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9E62E9">
        <w:rPr>
          <w:sz w:val="28"/>
          <w:szCs w:val="28"/>
        </w:rPr>
        <w:t xml:space="preserve">Контроль </w:t>
      </w:r>
      <w:proofErr w:type="spellStart"/>
      <w:r w:rsidRPr="009E62E9">
        <w:rPr>
          <w:sz w:val="28"/>
          <w:szCs w:val="28"/>
        </w:rPr>
        <w:t>сформированности</w:t>
      </w:r>
      <w:proofErr w:type="spellEnd"/>
      <w:r w:rsidRPr="009E62E9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9E62E9" w:rsidRDefault="0057637B" w:rsidP="009E62E9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9E62E9">
        <w:rPr>
          <w:i/>
          <w:color w:val="000000"/>
          <w:sz w:val="28"/>
          <w:szCs w:val="28"/>
        </w:rPr>
        <w:t>Промежуточная аттестация</w:t>
      </w:r>
      <w:r w:rsidRPr="009E62E9">
        <w:rPr>
          <w:color w:val="000000"/>
          <w:sz w:val="28"/>
          <w:szCs w:val="28"/>
        </w:rPr>
        <w:t xml:space="preserve"> обучающихся </w:t>
      </w:r>
      <w:r w:rsidRPr="009E62E9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9E62E9">
        <w:rPr>
          <w:sz w:val="28"/>
          <w:szCs w:val="28"/>
        </w:rPr>
        <w:t>сформированности</w:t>
      </w:r>
      <w:proofErr w:type="spellEnd"/>
      <w:r w:rsidRPr="009E62E9">
        <w:rPr>
          <w:sz w:val="28"/>
          <w:szCs w:val="28"/>
        </w:rPr>
        <w:t xml:space="preserve"> компетенций </w:t>
      </w:r>
      <w:r w:rsidRPr="009E62E9">
        <w:rPr>
          <w:color w:val="000000"/>
          <w:sz w:val="28"/>
          <w:szCs w:val="28"/>
        </w:rPr>
        <w:t>в форме зачета</w:t>
      </w:r>
      <w:r w:rsidR="00DD64F8" w:rsidRPr="009E62E9">
        <w:rPr>
          <w:color w:val="000000"/>
          <w:sz w:val="28"/>
          <w:szCs w:val="28"/>
        </w:rPr>
        <w:t>.</w:t>
      </w:r>
    </w:p>
    <w:p w:rsidR="000515E8" w:rsidRPr="009E62E9" w:rsidRDefault="000515E8" w:rsidP="009E7363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9E62E9">
        <w:rPr>
          <w:b/>
          <w:sz w:val="28"/>
          <w:szCs w:val="28"/>
        </w:rPr>
        <w:lastRenderedPageBreak/>
        <w:t>3.2. Методические указания для студентов</w:t>
      </w:r>
      <w:r w:rsidR="00580FE3" w:rsidRPr="009E62E9">
        <w:rPr>
          <w:rStyle w:val="ad"/>
          <w:b/>
          <w:sz w:val="28"/>
          <w:szCs w:val="28"/>
        </w:rPr>
        <w:footnoteReference w:id="2"/>
      </w:r>
    </w:p>
    <w:p w:rsidR="009E7363" w:rsidRPr="00053066" w:rsidRDefault="009E7363" w:rsidP="009E7363">
      <w:pPr>
        <w:spacing w:line="23" w:lineRule="atLeast"/>
        <w:ind w:firstLine="72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практических занятий. На занятиях происходит введение, закрепление и активизация учебной информации. </w:t>
      </w:r>
      <w:r w:rsidRPr="00B32CE6">
        <w:rPr>
          <w:sz w:val="28"/>
          <w:szCs w:val="28"/>
        </w:rPr>
        <w:t xml:space="preserve">Студентам на первом занятии необходимо ознакомиться с </w:t>
      </w:r>
      <w:r>
        <w:rPr>
          <w:sz w:val="28"/>
          <w:szCs w:val="28"/>
        </w:rPr>
        <w:t>р</w:t>
      </w:r>
      <w:r w:rsidRPr="00B32CE6">
        <w:rPr>
          <w:sz w:val="28"/>
          <w:szCs w:val="28"/>
        </w:rPr>
        <w:t>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>Для студента необходимо посещение всех практических занятий и выполнение указаний преподавателя, так как незначительное отставание</w:t>
      </w:r>
      <w:r>
        <w:rPr>
          <w:color w:val="000000"/>
          <w:sz w:val="28"/>
          <w:szCs w:val="28"/>
          <w:lang w:val="tt-RU"/>
        </w:rPr>
        <w:t xml:space="preserve"> в предмете</w:t>
      </w:r>
      <w:r w:rsidRPr="00053066">
        <w:rPr>
          <w:color w:val="000000"/>
          <w:sz w:val="28"/>
          <w:szCs w:val="28"/>
          <w:lang w:val="tt-RU"/>
        </w:rPr>
        <w:t xml:space="preserve"> по причине непосещаемости занятий может привести к непониманию последующего материала и снижению заинтересованности к изучению </w:t>
      </w:r>
      <w:r>
        <w:rPr>
          <w:color w:val="000000"/>
          <w:sz w:val="28"/>
          <w:szCs w:val="28"/>
          <w:lang w:val="tt-RU"/>
        </w:rPr>
        <w:t>дисциплины</w:t>
      </w:r>
      <w:r w:rsidRPr="00053066">
        <w:rPr>
          <w:color w:val="000000"/>
          <w:sz w:val="28"/>
          <w:szCs w:val="28"/>
          <w:lang w:val="tt-RU"/>
        </w:rPr>
        <w:t>.</w:t>
      </w:r>
    </w:p>
    <w:p w:rsidR="009E7363" w:rsidRPr="00B32CE6" w:rsidRDefault="009E7363" w:rsidP="009E7363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:rsidR="009E7363" w:rsidRPr="00B32CE6" w:rsidRDefault="009E7363" w:rsidP="009E7363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:rsidR="009E7363" w:rsidRPr="00B32CE6" w:rsidRDefault="009E7363" w:rsidP="009E7363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:rsidR="009E7363" w:rsidRPr="009E62E9" w:rsidRDefault="009E7363" w:rsidP="009E7363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9E62E9">
        <w:rPr>
          <w:color w:val="000000"/>
          <w:sz w:val="28"/>
          <w:szCs w:val="28"/>
          <w:lang w:val="tt-RU"/>
        </w:rPr>
        <w:t xml:space="preserve">Самостоятельная работа по дисциплине </w:t>
      </w:r>
      <w:r w:rsidRPr="009E62E9">
        <w:rPr>
          <w:b/>
          <w:bCs/>
          <w:color w:val="000000"/>
          <w:sz w:val="28"/>
          <w:szCs w:val="28"/>
        </w:rPr>
        <w:t>«</w:t>
      </w:r>
      <w:r w:rsidRPr="009E62E9">
        <w:rPr>
          <w:bCs/>
          <w:color w:val="000000"/>
          <w:sz w:val="28"/>
          <w:szCs w:val="28"/>
        </w:rPr>
        <w:t>История религий и этических учений</w:t>
      </w:r>
      <w:r w:rsidRPr="009E62E9">
        <w:rPr>
          <w:b/>
          <w:bCs/>
          <w:color w:val="000000"/>
          <w:sz w:val="28"/>
          <w:szCs w:val="28"/>
        </w:rPr>
        <w:t>»</w:t>
      </w:r>
      <w:r w:rsidRPr="009E62E9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9E7363" w:rsidRPr="009E62E9" w:rsidRDefault="009E7363" w:rsidP="009E7363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9E62E9">
        <w:rPr>
          <w:color w:val="000000"/>
          <w:sz w:val="28"/>
          <w:szCs w:val="28"/>
        </w:rPr>
        <w:t>- повторение пройденных тем;</w:t>
      </w:r>
    </w:p>
    <w:p w:rsidR="00375C1E" w:rsidRPr="009E62E9" w:rsidRDefault="009E7363" w:rsidP="009E7363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E62E9">
        <w:rPr>
          <w:iCs/>
          <w:sz w:val="28"/>
          <w:szCs w:val="28"/>
        </w:rPr>
        <w:t>- подготовка докладов по пройдённым материалам.</w:t>
      </w:r>
    </w:p>
    <w:p w:rsidR="004A4394" w:rsidRPr="009E62E9" w:rsidRDefault="004A4394" w:rsidP="00D3351A">
      <w:pPr>
        <w:spacing w:line="23" w:lineRule="atLeast"/>
        <w:rPr>
          <w:b/>
          <w:sz w:val="28"/>
          <w:szCs w:val="28"/>
        </w:rPr>
      </w:pPr>
      <w:r w:rsidRPr="009E62E9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9E62E9" w:rsidRDefault="004A4394" w:rsidP="00D3351A">
      <w:pPr>
        <w:spacing w:line="23" w:lineRule="atLeast"/>
        <w:rPr>
          <w:b/>
          <w:sz w:val="28"/>
          <w:szCs w:val="28"/>
        </w:rPr>
      </w:pPr>
      <w:r w:rsidRPr="009E62E9">
        <w:rPr>
          <w:b/>
          <w:sz w:val="28"/>
          <w:szCs w:val="28"/>
        </w:rPr>
        <w:t>4.1. Основная литература</w:t>
      </w:r>
      <w:r w:rsidRPr="009E62E9">
        <w:rPr>
          <w:rStyle w:val="ad"/>
          <w:b/>
          <w:sz w:val="28"/>
          <w:szCs w:val="28"/>
        </w:rPr>
        <w:footnoteReference w:id="3"/>
      </w:r>
      <w:r w:rsidRPr="009E62E9">
        <w:rPr>
          <w:b/>
          <w:sz w:val="28"/>
          <w:szCs w:val="28"/>
        </w:rPr>
        <w:t>:</w:t>
      </w:r>
    </w:p>
    <w:p w:rsidR="004A4394" w:rsidRPr="009E62E9" w:rsidRDefault="004A4394" w:rsidP="00D3351A">
      <w:pPr>
        <w:spacing w:line="23" w:lineRule="atLeast"/>
        <w:rPr>
          <w:b/>
          <w:sz w:val="28"/>
          <w:szCs w:val="28"/>
        </w:rPr>
      </w:pPr>
      <w:r w:rsidRPr="009E62E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E62E9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E62E9">
        <w:rPr>
          <w:b/>
          <w:sz w:val="28"/>
          <w:szCs w:val="28"/>
        </w:rPr>
        <w:t>4.2. Дополнительная литература</w:t>
      </w:r>
      <w:r w:rsidRPr="009E62E9">
        <w:rPr>
          <w:rStyle w:val="ad"/>
          <w:b/>
          <w:sz w:val="28"/>
          <w:szCs w:val="28"/>
        </w:rPr>
        <w:footnoteReference w:id="4"/>
      </w:r>
      <w:r w:rsidRPr="009E62E9">
        <w:rPr>
          <w:b/>
          <w:sz w:val="28"/>
          <w:szCs w:val="28"/>
        </w:rPr>
        <w:t>:</w:t>
      </w:r>
    </w:p>
    <w:p w:rsidR="004A4394" w:rsidRPr="009E62E9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E62E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E62E9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9E62E9">
        <w:rPr>
          <w:b/>
          <w:sz w:val="28"/>
          <w:szCs w:val="28"/>
        </w:rPr>
        <w:t>4.3. Материально-техническое обеспечение дисциплины</w:t>
      </w:r>
      <w:r w:rsidRPr="009E62E9">
        <w:rPr>
          <w:rStyle w:val="ad"/>
          <w:b/>
          <w:sz w:val="28"/>
          <w:szCs w:val="28"/>
        </w:rPr>
        <w:footnoteReference w:id="5"/>
      </w:r>
    </w:p>
    <w:p w:rsidR="00862381" w:rsidRPr="009E62E9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E62E9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9A0C86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E62E9">
        <w:rPr>
          <w:rFonts w:eastAsia="Calibri"/>
          <w:b/>
          <w:sz w:val="28"/>
          <w:szCs w:val="28"/>
          <w:lang w:eastAsia="en-US"/>
        </w:rPr>
        <w:t xml:space="preserve">5. Типовые контрольные задания или иные материалы, необходимые для оценки </w:t>
      </w:r>
      <w:r w:rsidRPr="009A0C86">
        <w:rPr>
          <w:rFonts w:eastAsia="Calibri"/>
          <w:b/>
          <w:sz w:val="28"/>
          <w:szCs w:val="28"/>
          <w:lang w:eastAsia="en-US"/>
        </w:rPr>
        <w:t>формирования компетенций.</w:t>
      </w:r>
    </w:p>
    <w:p w:rsidR="00BF5AF6" w:rsidRPr="009A0C86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A0C86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9A0C86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9A0C86" w:rsidRPr="009A0C86" w:rsidRDefault="009A0C86" w:rsidP="009A0C86">
      <w:pPr>
        <w:spacing w:line="23" w:lineRule="atLeast"/>
        <w:ind w:right="-1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1. Религия основана на вере:</w:t>
      </w:r>
    </w:p>
    <w:p w:rsidR="009A0C86" w:rsidRPr="009A0C86" w:rsidRDefault="009A0C86" w:rsidP="007F4095">
      <w:pPr>
        <w:numPr>
          <w:ilvl w:val="0"/>
          <w:numId w:val="6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в единого Бога.</w:t>
      </w:r>
    </w:p>
    <w:p w:rsidR="009A0C86" w:rsidRPr="009A0C86" w:rsidRDefault="009A0C86" w:rsidP="007F4095">
      <w:pPr>
        <w:numPr>
          <w:ilvl w:val="0"/>
          <w:numId w:val="6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в богов.</w:t>
      </w:r>
    </w:p>
    <w:p w:rsidR="009A0C86" w:rsidRPr="009A0C86" w:rsidRDefault="009A0C86" w:rsidP="007F4095">
      <w:pPr>
        <w:numPr>
          <w:ilvl w:val="0"/>
          <w:numId w:val="6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в священные тексты.</w:t>
      </w:r>
    </w:p>
    <w:p w:rsidR="009A0C86" w:rsidRPr="009A0C86" w:rsidRDefault="009A0C86" w:rsidP="007F4095">
      <w:pPr>
        <w:numPr>
          <w:ilvl w:val="0"/>
          <w:numId w:val="6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в сверхъестественное.</w:t>
      </w:r>
    </w:p>
    <w:p w:rsidR="009A0C86" w:rsidRPr="009A0C86" w:rsidRDefault="009A0C86" w:rsidP="009A0C86">
      <w:pPr>
        <w:spacing w:line="23" w:lineRule="atLeast"/>
        <w:jc w:val="both"/>
        <w:rPr>
          <w:sz w:val="28"/>
          <w:szCs w:val="28"/>
        </w:rPr>
      </w:pPr>
      <w:r w:rsidRPr="009A0C86">
        <w:rPr>
          <w:i/>
          <w:sz w:val="28"/>
          <w:szCs w:val="28"/>
        </w:rPr>
        <w:t>2. Теория происхождения религии, сущность которой сводится к представлению о монотеизме как первоначальной форме религии:</w:t>
      </w:r>
    </w:p>
    <w:p w:rsidR="009A0C86" w:rsidRPr="009A0C86" w:rsidRDefault="009A0C86" w:rsidP="007F4095">
      <w:pPr>
        <w:numPr>
          <w:ilvl w:val="0"/>
          <w:numId w:val="5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преанимизм;</w:t>
      </w:r>
    </w:p>
    <w:p w:rsidR="009A0C86" w:rsidRPr="009A0C86" w:rsidRDefault="009A0C86" w:rsidP="007F4095">
      <w:pPr>
        <w:numPr>
          <w:ilvl w:val="0"/>
          <w:numId w:val="5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lastRenderedPageBreak/>
        <w:t>прамонотеизм;</w:t>
      </w:r>
    </w:p>
    <w:p w:rsidR="009A0C86" w:rsidRPr="009A0C86" w:rsidRDefault="009A0C86" w:rsidP="007F4095">
      <w:pPr>
        <w:numPr>
          <w:ilvl w:val="0"/>
          <w:numId w:val="5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генотеизм;</w:t>
      </w:r>
    </w:p>
    <w:p w:rsidR="009A0C86" w:rsidRPr="009A0C86" w:rsidRDefault="009A0C86" w:rsidP="007F4095">
      <w:pPr>
        <w:numPr>
          <w:ilvl w:val="0"/>
          <w:numId w:val="5"/>
        </w:numPr>
        <w:spacing w:line="23" w:lineRule="atLeast"/>
        <w:jc w:val="both"/>
        <w:rPr>
          <w:sz w:val="28"/>
          <w:szCs w:val="28"/>
        </w:rPr>
      </w:pPr>
      <w:proofErr w:type="spellStart"/>
      <w:r w:rsidRPr="009A0C86">
        <w:rPr>
          <w:sz w:val="28"/>
          <w:szCs w:val="28"/>
        </w:rPr>
        <w:t>полидемонизм</w:t>
      </w:r>
      <w:proofErr w:type="spellEnd"/>
      <w:r w:rsidRPr="009A0C86">
        <w:rPr>
          <w:sz w:val="28"/>
          <w:szCs w:val="28"/>
        </w:rPr>
        <w:t>.</w:t>
      </w:r>
    </w:p>
    <w:p w:rsidR="009A0C86" w:rsidRPr="009A0C86" w:rsidRDefault="009A0C86" w:rsidP="009A0C86">
      <w:pPr>
        <w:spacing w:line="23" w:lineRule="atLeast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3. Фетишизм - это:</w:t>
      </w:r>
    </w:p>
    <w:p w:rsidR="009A0C86" w:rsidRPr="009A0C86" w:rsidRDefault="009A0C86" w:rsidP="007F4095">
      <w:pPr>
        <w:numPr>
          <w:ilvl w:val="0"/>
          <w:numId w:val="7"/>
        </w:numPr>
        <w:spacing w:line="23" w:lineRule="atLeast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вера в сверхъестественные свойства предметов природы.</w:t>
      </w:r>
    </w:p>
    <w:p w:rsidR="009A0C86" w:rsidRPr="009A0C86" w:rsidRDefault="009A0C86" w:rsidP="007F4095">
      <w:pPr>
        <w:numPr>
          <w:ilvl w:val="0"/>
          <w:numId w:val="7"/>
        </w:numPr>
        <w:spacing w:line="23" w:lineRule="atLeast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вера в сверхъестественные отношения между естественными объ</w:t>
      </w:r>
      <w:r w:rsidRPr="009A0C86">
        <w:rPr>
          <w:snapToGrid w:val="0"/>
          <w:sz w:val="28"/>
          <w:szCs w:val="28"/>
        </w:rPr>
        <w:softHyphen/>
        <w:t>ектами.</w:t>
      </w:r>
    </w:p>
    <w:p w:rsidR="009A0C86" w:rsidRPr="009A0C86" w:rsidRDefault="009A0C86" w:rsidP="007F4095">
      <w:pPr>
        <w:numPr>
          <w:ilvl w:val="0"/>
          <w:numId w:val="7"/>
        </w:numPr>
        <w:spacing w:line="23" w:lineRule="atLeast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 xml:space="preserve">вера в сверхъестественные </w:t>
      </w:r>
      <w:proofErr w:type="gramStart"/>
      <w:r w:rsidRPr="009A0C86">
        <w:rPr>
          <w:snapToGrid w:val="0"/>
          <w:sz w:val="28"/>
          <w:szCs w:val="28"/>
        </w:rPr>
        <w:t>кровно-родственные</w:t>
      </w:r>
      <w:proofErr w:type="gramEnd"/>
      <w:r w:rsidRPr="009A0C86">
        <w:rPr>
          <w:snapToGrid w:val="0"/>
          <w:sz w:val="28"/>
          <w:szCs w:val="28"/>
        </w:rPr>
        <w:t xml:space="preserve"> связи человека с животными и растениями.</w:t>
      </w:r>
    </w:p>
    <w:p w:rsidR="009A0C86" w:rsidRPr="009A0C86" w:rsidRDefault="009A0C86" w:rsidP="007F4095">
      <w:pPr>
        <w:numPr>
          <w:ilvl w:val="0"/>
          <w:numId w:val="7"/>
        </w:numPr>
        <w:spacing w:line="23" w:lineRule="atLeast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психическое заболевание на сексуальной почве.</w:t>
      </w:r>
    </w:p>
    <w:p w:rsidR="009A0C86" w:rsidRPr="009A0C86" w:rsidRDefault="009A0C86" w:rsidP="009A0C86">
      <w:pPr>
        <w:spacing w:line="23" w:lineRule="atLeast"/>
        <w:ind w:right="-1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4. Политеизм – это:</w:t>
      </w:r>
    </w:p>
    <w:p w:rsidR="009A0C86" w:rsidRPr="009A0C86" w:rsidRDefault="009A0C86" w:rsidP="007F4095">
      <w:pPr>
        <w:numPr>
          <w:ilvl w:val="0"/>
          <w:numId w:val="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комплекс верований, основанный на представлениях о кровном родстве между людьми и животными.</w:t>
      </w:r>
    </w:p>
    <w:p w:rsidR="009A0C86" w:rsidRPr="009A0C86" w:rsidRDefault="009A0C86" w:rsidP="007F4095">
      <w:pPr>
        <w:numPr>
          <w:ilvl w:val="0"/>
          <w:numId w:val="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анимизм в его развитой форме.</w:t>
      </w:r>
    </w:p>
    <w:p w:rsidR="009A0C86" w:rsidRPr="009A0C86" w:rsidRDefault="009A0C86" w:rsidP="007F4095">
      <w:pPr>
        <w:numPr>
          <w:ilvl w:val="0"/>
          <w:numId w:val="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ритуальная сторона монотеизма.</w:t>
      </w:r>
    </w:p>
    <w:p w:rsidR="009A0C86" w:rsidRPr="009A0C86" w:rsidRDefault="009A0C86" w:rsidP="007F4095">
      <w:pPr>
        <w:numPr>
          <w:ilvl w:val="0"/>
          <w:numId w:val="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религия многобожия.</w:t>
      </w:r>
    </w:p>
    <w:p w:rsidR="009A0C86" w:rsidRPr="009A0C86" w:rsidRDefault="009A0C86" w:rsidP="009A0C86">
      <w:pPr>
        <w:spacing w:line="23" w:lineRule="atLeast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>5. Вера в способность отдельных людей общаться с духами и использовать их силу для врачевания и других целей называется (укажите):</w:t>
      </w:r>
    </w:p>
    <w:p w:rsidR="009A0C86" w:rsidRPr="009A0C86" w:rsidRDefault="009A0C86" w:rsidP="009A0C86">
      <w:pPr>
        <w:spacing w:line="23" w:lineRule="atLeast"/>
        <w:ind w:left="1276" w:hanging="425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1. Шаманизм.</w:t>
      </w:r>
    </w:p>
    <w:p w:rsidR="009A0C86" w:rsidRPr="009A0C86" w:rsidRDefault="009A0C86" w:rsidP="009A0C86">
      <w:pPr>
        <w:spacing w:line="23" w:lineRule="atLeast"/>
        <w:ind w:left="1276" w:hanging="425"/>
        <w:jc w:val="both"/>
        <w:rPr>
          <w:sz w:val="28"/>
          <w:szCs w:val="28"/>
        </w:rPr>
      </w:pPr>
      <w:r w:rsidRPr="009A0C86">
        <w:rPr>
          <w:sz w:val="28"/>
          <w:szCs w:val="28"/>
        </w:rPr>
        <w:t xml:space="preserve">2. Анимизм. </w:t>
      </w:r>
    </w:p>
    <w:p w:rsidR="009A0C86" w:rsidRPr="009A0C86" w:rsidRDefault="009A0C86" w:rsidP="009A0C86">
      <w:pPr>
        <w:spacing w:line="23" w:lineRule="atLeast"/>
        <w:ind w:left="1276" w:hanging="425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3. Табу.</w:t>
      </w:r>
    </w:p>
    <w:p w:rsidR="009A0C86" w:rsidRPr="009A0C86" w:rsidRDefault="009A0C86" w:rsidP="009A0C86">
      <w:pPr>
        <w:spacing w:line="23" w:lineRule="atLeast"/>
        <w:ind w:left="1276" w:hanging="425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4. Магия.</w:t>
      </w:r>
    </w:p>
    <w:p w:rsidR="009A0C86" w:rsidRPr="009A0C86" w:rsidRDefault="009A0C86" w:rsidP="009A0C86">
      <w:pPr>
        <w:spacing w:line="23" w:lineRule="atLeast"/>
        <w:ind w:left="1276" w:hanging="425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5. Тотемизм.</w:t>
      </w:r>
    </w:p>
    <w:p w:rsidR="009A0C86" w:rsidRPr="009A0C86" w:rsidRDefault="009A0C86" w:rsidP="009A0C86">
      <w:pPr>
        <w:spacing w:line="23" w:lineRule="atLeast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6.</w:t>
      </w:r>
      <w:r w:rsidRPr="009A0C86">
        <w:rPr>
          <w:rFonts w:eastAsia="Calibri"/>
          <w:sz w:val="28"/>
          <w:szCs w:val="28"/>
          <w:lang w:eastAsia="en-US"/>
        </w:rPr>
        <w:t xml:space="preserve"> </w:t>
      </w:r>
      <w:r w:rsidRPr="009A0C86">
        <w:rPr>
          <w:i/>
          <w:snapToGrid w:val="0"/>
          <w:sz w:val="28"/>
          <w:szCs w:val="28"/>
        </w:rPr>
        <w:t>Таинство православия, в котором под видом хлеба и вина вкушается тело и кровь Иисуса Христа, называется:</w:t>
      </w:r>
    </w:p>
    <w:p w:rsidR="009A0C86" w:rsidRPr="009A0C86" w:rsidRDefault="009A0C86" w:rsidP="007F4095">
      <w:pPr>
        <w:numPr>
          <w:ilvl w:val="0"/>
          <w:numId w:val="22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 xml:space="preserve">Причащение </w:t>
      </w:r>
    </w:p>
    <w:p w:rsidR="009A0C86" w:rsidRPr="009A0C86" w:rsidRDefault="009A0C86" w:rsidP="007F4095">
      <w:pPr>
        <w:numPr>
          <w:ilvl w:val="0"/>
          <w:numId w:val="22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миропонимание</w:t>
      </w:r>
    </w:p>
    <w:p w:rsidR="009A0C86" w:rsidRPr="009A0C86" w:rsidRDefault="009A0C86" w:rsidP="007F4095">
      <w:pPr>
        <w:numPr>
          <w:ilvl w:val="0"/>
          <w:numId w:val="22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соборование</w:t>
      </w:r>
    </w:p>
    <w:p w:rsidR="009A0C86" w:rsidRPr="009A0C86" w:rsidRDefault="009A0C86" w:rsidP="007F4095">
      <w:pPr>
        <w:numPr>
          <w:ilvl w:val="0"/>
          <w:numId w:val="22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евхаристия</w:t>
      </w:r>
    </w:p>
    <w:p w:rsidR="009A0C86" w:rsidRPr="009A0C86" w:rsidRDefault="009A0C86" w:rsidP="007F4095">
      <w:pPr>
        <w:numPr>
          <w:ilvl w:val="0"/>
          <w:numId w:val="22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бракосочетание</w:t>
      </w:r>
    </w:p>
    <w:p w:rsidR="009A0C86" w:rsidRPr="009A0C86" w:rsidRDefault="009A0C86" w:rsidP="009A0C86">
      <w:pPr>
        <w:spacing w:line="23" w:lineRule="atLeast"/>
        <w:ind w:right="88"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i/>
          <w:snapToGrid w:val="0"/>
          <w:sz w:val="28"/>
          <w:szCs w:val="28"/>
          <w:lang w:eastAsia="en-US"/>
        </w:rPr>
        <w:t>7.Мумификация служила неотъемлемой частью культа мёртвых:</w:t>
      </w:r>
    </w:p>
    <w:p w:rsidR="009A0C86" w:rsidRPr="009A0C86" w:rsidRDefault="009A0C86" w:rsidP="007F4095">
      <w:pPr>
        <w:numPr>
          <w:ilvl w:val="0"/>
          <w:numId w:val="9"/>
        </w:numPr>
        <w:spacing w:line="23" w:lineRule="atLeast"/>
        <w:ind w:right="-1"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snapToGrid w:val="0"/>
          <w:sz w:val="28"/>
          <w:szCs w:val="28"/>
          <w:lang w:eastAsia="en-US"/>
        </w:rPr>
        <w:t>в Древнем Китае.</w:t>
      </w:r>
    </w:p>
    <w:p w:rsidR="009A0C86" w:rsidRPr="009A0C86" w:rsidRDefault="009A0C86" w:rsidP="007F4095">
      <w:pPr>
        <w:numPr>
          <w:ilvl w:val="0"/>
          <w:numId w:val="9"/>
        </w:numPr>
        <w:spacing w:line="23" w:lineRule="atLeast"/>
        <w:ind w:right="-1"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snapToGrid w:val="0"/>
          <w:sz w:val="28"/>
          <w:szCs w:val="28"/>
          <w:lang w:eastAsia="en-US"/>
        </w:rPr>
        <w:t>в Древнем Иране.</w:t>
      </w:r>
    </w:p>
    <w:p w:rsidR="009A0C86" w:rsidRPr="009A0C86" w:rsidRDefault="009A0C86" w:rsidP="007F4095">
      <w:pPr>
        <w:numPr>
          <w:ilvl w:val="0"/>
          <w:numId w:val="9"/>
        </w:numPr>
        <w:spacing w:line="23" w:lineRule="atLeast"/>
        <w:ind w:right="-1"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snapToGrid w:val="0"/>
          <w:sz w:val="28"/>
          <w:szCs w:val="28"/>
          <w:lang w:eastAsia="en-US"/>
        </w:rPr>
        <w:t>в Древнем Египте.</w:t>
      </w:r>
    </w:p>
    <w:p w:rsidR="009A0C86" w:rsidRPr="009A0C86" w:rsidRDefault="009A0C86" w:rsidP="007F4095">
      <w:pPr>
        <w:numPr>
          <w:ilvl w:val="0"/>
          <w:numId w:val="9"/>
        </w:numPr>
        <w:spacing w:line="23" w:lineRule="atLeast"/>
        <w:ind w:right="-1"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snapToGrid w:val="0"/>
          <w:sz w:val="28"/>
          <w:szCs w:val="28"/>
          <w:lang w:eastAsia="en-US"/>
        </w:rPr>
        <w:t xml:space="preserve">в Древнем Риме. </w:t>
      </w:r>
    </w:p>
    <w:p w:rsidR="009A0C86" w:rsidRPr="009A0C86" w:rsidRDefault="009A0C86" w:rsidP="009A0C86">
      <w:pPr>
        <w:spacing w:line="23" w:lineRule="atLeast"/>
        <w:ind w:right="-1"/>
        <w:jc w:val="both"/>
        <w:rPr>
          <w:rFonts w:eastAsia="Calibri"/>
          <w:i/>
          <w:snapToGrid w:val="0"/>
          <w:sz w:val="28"/>
          <w:szCs w:val="28"/>
          <w:lang w:eastAsia="en-US"/>
        </w:rPr>
      </w:pPr>
      <w:r w:rsidRPr="009A0C86">
        <w:rPr>
          <w:rFonts w:eastAsia="Calibri"/>
          <w:i/>
          <w:snapToGrid w:val="0"/>
          <w:sz w:val="28"/>
          <w:szCs w:val="28"/>
          <w:lang w:eastAsia="en-US"/>
        </w:rPr>
        <w:t>8.Заратуштра считается пророком:</w:t>
      </w:r>
    </w:p>
    <w:p w:rsidR="009A0C86" w:rsidRPr="009A0C86" w:rsidRDefault="009A0C86" w:rsidP="007F4095">
      <w:pPr>
        <w:numPr>
          <w:ilvl w:val="0"/>
          <w:numId w:val="17"/>
        </w:numPr>
        <w:spacing w:line="23" w:lineRule="atLeast"/>
        <w:ind w:right="-1"/>
        <w:contextualSpacing/>
        <w:jc w:val="both"/>
        <w:rPr>
          <w:rFonts w:eastAsia="Calibri"/>
          <w:snapToGrid w:val="0"/>
          <w:sz w:val="28"/>
          <w:szCs w:val="28"/>
          <w:lang w:eastAsia="en-US"/>
        </w:rPr>
      </w:pPr>
      <w:proofErr w:type="spellStart"/>
      <w:r w:rsidRPr="009A0C86">
        <w:rPr>
          <w:rFonts w:eastAsia="Calibri"/>
          <w:snapToGrid w:val="0"/>
          <w:sz w:val="28"/>
          <w:szCs w:val="28"/>
          <w:lang w:eastAsia="en-US"/>
        </w:rPr>
        <w:t>Ахура</w:t>
      </w:r>
      <w:proofErr w:type="spellEnd"/>
      <w:r w:rsidRPr="009A0C86">
        <w:rPr>
          <w:rFonts w:eastAsia="Calibri"/>
          <w:snapToGrid w:val="0"/>
          <w:sz w:val="28"/>
          <w:szCs w:val="28"/>
          <w:lang w:eastAsia="en-US"/>
        </w:rPr>
        <w:t>-Мазды.</w:t>
      </w:r>
    </w:p>
    <w:p w:rsidR="009A0C86" w:rsidRPr="009A0C86" w:rsidRDefault="009A0C86" w:rsidP="007F4095">
      <w:pPr>
        <w:numPr>
          <w:ilvl w:val="0"/>
          <w:numId w:val="17"/>
        </w:numPr>
        <w:spacing w:line="23" w:lineRule="atLeast"/>
        <w:ind w:right="-1"/>
        <w:contextualSpacing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snapToGrid w:val="0"/>
          <w:sz w:val="28"/>
          <w:szCs w:val="28"/>
          <w:lang w:eastAsia="en-US"/>
        </w:rPr>
        <w:t>Амона-Ра.</w:t>
      </w:r>
    </w:p>
    <w:p w:rsidR="009A0C86" w:rsidRPr="009A0C86" w:rsidRDefault="009A0C86" w:rsidP="007F4095">
      <w:pPr>
        <w:numPr>
          <w:ilvl w:val="0"/>
          <w:numId w:val="17"/>
        </w:numPr>
        <w:spacing w:line="23" w:lineRule="atLeast"/>
        <w:ind w:right="-1"/>
        <w:contextualSpacing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snapToGrid w:val="0"/>
          <w:sz w:val="28"/>
          <w:szCs w:val="28"/>
          <w:lang w:eastAsia="en-US"/>
        </w:rPr>
        <w:t>Шивы.</w:t>
      </w:r>
    </w:p>
    <w:p w:rsidR="009A0C86" w:rsidRPr="009A0C86" w:rsidRDefault="009A0C86" w:rsidP="007F4095">
      <w:pPr>
        <w:numPr>
          <w:ilvl w:val="0"/>
          <w:numId w:val="17"/>
        </w:numPr>
        <w:spacing w:line="23" w:lineRule="atLeast"/>
        <w:ind w:right="-1"/>
        <w:contextualSpacing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9A0C86">
        <w:rPr>
          <w:rFonts w:eastAsia="Calibri"/>
          <w:snapToGrid w:val="0"/>
          <w:sz w:val="28"/>
          <w:szCs w:val="28"/>
          <w:lang w:eastAsia="en-US"/>
        </w:rPr>
        <w:t>Зевса.</w:t>
      </w:r>
    </w:p>
    <w:p w:rsidR="009A0C86" w:rsidRPr="009A0C86" w:rsidRDefault="009A0C86" w:rsidP="009A0C86">
      <w:pPr>
        <w:spacing w:line="23" w:lineRule="atLeast"/>
        <w:ind w:right="88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9.Монотеизм – это:</w:t>
      </w:r>
    </w:p>
    <w:p w:rsidR="009A0C86" w:rsidRPr="009A0C86" w:rsidRDefault="009A0C86" w:rsidP="007F4095">
      <w:pPr>
        <w:numPr>
          <w:ilvl w:val="0"/>
          <w:numId w:val="10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религия единобожия.</w:t>
      </w:r>
    </w:p>
    <w:p w:rsidR="009A0C86" w:rsidRPr="009A0C86" w:rsidRDefault="009A0C86" w:rsidP="007F4095">
      <w:pPr>
        <w:numPr>
          <w:ilvl w:val="0"/>
          <w:numId w:val="10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религия многобожия.</w:t>
      </w:r>
    </w:p>
    <w:p w:rsidR="009A0C86" w:rsidRPr="009A0C86" w:rsidRDefault="009A0C86" w:rsidP="007F4095">
      <w:pPr>
        <w:numPr>
          <w:ilvl w:val="0"/>
          <w:numId w:val="10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жреческое сословие в Древней Греции.</w:t>
      </w:r>
    </w:p>
    <w:p w:rsidR="009A0C86" w:rsidRPr="009A0C86" w:rsidRDefault="009A0C86" w:rsidP="007F4095">
      <w:pPr>
        <w:numPr>
          <w:ilvl w:val="0"/>
          <w:numId w:val="10"/>
        </w:numPr>
        <w:spacing w:line="23" w:lineRule="atLeast"/>
        <w:jc w:val="both"/>
        <w:rPr>
          <w:snapToGrid w:val="0"/>
          <w:sz w:val="28"/>
          <w:szCs w:val="28"/>
          <w:lang w:val="en-US"/>
        </w:rPr>
      </w:pPr>
      <w:r w:rsidRPr="009A0C86">
        <w:rPr>
          <w:snapToGrid w:val="0"/>
          <w:sz w:val="28"/>
          <w:szCs w:val="28"/>
        </w:rPr>
        <w:t>молитвенное собрание монахов.</w:t>
      </w:r>
    </w:p>
    <w:p w:rsidR="009A0C86" w:rsidRPr="009A0C86" w:rsidRDefault="009A0C86" w:rsidP="009A0C86">
      <w:pPr>
        <w:spacing w:line="23" w:lineRule="atLeast"/>
        <w:ind w:right="88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lastRenderedPageBreak/>
        <w:t>10. Иудаизм – это:</w:t>
      </w:r>
    </w:p>
    <w:p w:rsidR="009A0C86" w:rsidRPr="009A0C86" w:rsidRDefault="009A0C86" w:rsidP="007F4095">
      <w:pPr>
        <w:numPr>
          <w:ilvl w:val="0"/>
          <w:numId w:val="11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христианская секта, почитающая особую миссию апостола Иуды.</w:t>
      </w:r>
    </w:p>
    <w:p w:rsidR="009A0C86" w:rsidRPr="009A0C86" w:rsidRDefault="009A0C86" w:rsidP="007F4095">
      <w:pPr>
        <w:numPr>
          <w:ilvl w:val="0"/>
          <w:numId w:val="11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монотеистическая религия еврейского народа.</w:t>
      </w:r>
    </w:p>
    <w:p w:rsidR="009A0C86" w:rsidRPr="009A0C86" w:rsidRDefault="009A0C86" w:rsidP="007F4095">
      <w:pPr>
        <w:numPr>
          <w:ilvl w:val="0"/>
          <w:numId w:val="11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совокупность обрядов в индуизме.</w:t>
      </w:r>
    </w:p>
    <w:p w:rsidR="009A0C86" w:rsidRPr="009A0C86" w:rsidRDefault="009A0C86" w:rsidP="007F4095">
      <w:pPr>
        <w:numPr>
          <w:ilvl w:val="0"/>
          <w:numId w:val="11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 xml:space="preserve">один из основных </w:t>
      </w:r>
      <w:proofErr w:type="spellStart"/>
      <w:r w:rsidRPr="009A0C86">
        <w:rPr>
          <w:snapToGrid w:val="0"/>
          <w:sz w:val="28"/>
          <w:szCs w:val="28"/>
        </w:rPr>
        <w:t>вероучительных</w:t>
      </w:r>
      <w:proofErr w:type="spellEnd"/>
      <w:r w:rsidRPr="009A0C86">
        <w:rPr>
          <w:snapToGrid w:val="0"/>
          <w:sz w:val="28"/>
          <w:szCs w:val="28"/>
        </w:rPr>
        <w:t xml:space="preserve"> принципов мусульман-сунни</w:t>
      </w:r>
      <w:r w:rsidRPr="009A0C86">
        <w:rPr>
          <w:snapToGrid w:val="0"/>
          <w:sz w:val="28"/>
          <w:szCs w:val="28"/>
        </w:rPr>
        <w:softHyphen/>
        <w:t>тов.</w:t>
      </w:r>
    </w:p>
    <w:p w:rsidR="009A0C86" w:rsidRPr="009A0C86" w:rsidRDefault="009A0C86" w:rsidP="009A0C86">
      <w:pPr>
        <w:spacing w:line="23" w:lineRule="atLeast"/>
        <w:ind w:right="88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 xml:space="preserve">11. Раскол христианства на католицизм и православие произошел </w:t>
      </w:r>
      <w:proofErr w:type="gramStart"/>
      <w:r w:rsidRPr="009A0C86">
        <w:rPr>
          <w:i/>
          <w:snapToGrid w:val="0"/>
          <w:sz w:val="28"/>
          <w:szCs w:val="28"/>
        </w:rPr>
        <w:t>в</w:t>
      </w:r>
      <w:proofErr w:type="gramEnd"/>
      <w:r w:rsidRPr="009A0C86">
        <w:rPr>
          <w:i/>
          <w:snapToGrid w:val="0"/>
          <w:sz w:val="28"/>
          <w:szCs w:val="28"/>
        </w:rPr>
        <w:t>:</w:t>
      </w:r>
    </w:p>
    <w:p w:rsidR="009A0C86" w:rsidRPr="009A0C86" w:rsidRDefault="009A0C86" w:rsidP="007F4095">
      <w:pPr>
        <w:numPr>
          <w:ilvl w:val="0"/>
          <w:numId w:val="21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 xml:space="preserve">1054 г.        </w:t>
      </w:r>
    </w:p>
    <w:p w:rsidR="009A0C86" w:rsidRPr="009A0C86" w:rsidRDefault="009A0C86" w:rsidP="007F4095">
      <w:pPr>
        <w:numPr>
          <w:ilvl w:val="0"/>
          <w:numId w:val="21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1204 г</w:t>
      </w:r>
    </w:p>
    <w:p w:rsidR="009A0C86" w:rsidRPr="009A0C86" w:rsidRDefault="009A0C86" w:rsidP="007F4095">
      <w:pPr>
        <w:numPr>
          <w:ilvl w:val="0"/>
          <w:numId w:val="21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895 г.</w:t>
      </w:r>
    </w:p>
    <w:p w:rsidR="009A0C86" w:rsidRPr="009A0C86" w:rsidRDefault="009A0C86" w:rsidP="007F4095">
      <w:pPr>
        <w:numPr>
          <w:ilvl w:val="0"/>
          <w:numId w:val="21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1094 г.</w:t>
      </w:r>
    </w:p>
    <w:p w:rsidR="009A0C86" w:rsidRPr="009A0C86" w:rsidRDefault="009A0C86" w:rsidP="009A0C86">
      <w:pPr>
        <w:spacing w:line="23" w:lineRule="atLeast"/>
        <w:ind w:left="426" w:right="-1" w:hanging="426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 xml:space="preserve">12. </w:t>
      </w:r>
      <w:proofErr w:type="gramStart"/>
      <w:r w:rsidRPr="009A0C86">
        <w:rPr>
          <w:i/>
          <w:snapToGrid w:val="0"/>
          <w:sz w:val="28"/>
          <w:szCs w:val="28"/>
        </w:rPr>
        <w:t>Танах</w:t>
      </w:r>
      <w:proofErr w:type="gramEnd"/>
      <w:r w:rsidRPr="009A0C86">
        <w:rPr>
          <w:i/>
          <w:snapToGrid w:val="0"/>
          <w:sz w:val="28"/>
          <w:szCs w:val="28"/>
        </w:rPr>
        <w:t xml:space="preserve"> – это:</w:t>
      </w:r>
    </w:p>
    <w:p w:rsidR="009A0C86" w:rsidRPr="009A0C86" w:rsidRDefault="009A0C86" w:rsidP="007F4095">
      <w:pPr>
        <w:numPr>
          <w:ilvl w:val="0"/>
          <w:numId w:val="19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 xml:space="preserve">Ветхий Завет </w:t>
      </w:r>
    </w:p>
    <w:p w:rsidR="009A0C86" w:rsidRPr="009A0C86" w:rsidRDefault="009A0C86" w:rsidP="007F4095">
      <w:pPr>
        <w:numPr>
          <w:ilvl w:val="0"/>
          <w:numId w:val="19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культовый барабан в индуизме</w:t>
      </w:r>
    </w:p>
    <w:p w:rsidR="009A0C86" w:rsidRPr="009A0C86" w:rsidRDefault="009A0C86" w:rsidP="007F4095">
      <w:pPr>
        <w:numPr>
          <w:ilvl w:val="0"/>
          <w:numId w:val="19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название храма в сикхизме</w:t>
      </w:r>
    </w:p>
    <w:p w:rsidR="009A0C86" w:rsidRPr="009A0C86" w:rsidRDefault="009A0C86" w:rsidP="007F4095">
      <w:pPr>
        <w:numPr>
          <w:ilvl w:val="0"/>
          <w:numId w:val="19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название сборника древнегреческих мифов</w:t>
      </w:r>
    </w:p>
    <w:p w:rsidR="009A0C86" w:rsidRPr="009A0C86" w:rsidRDefault="009A0C86" w:rsidP="009A0C86">
      <w:pPr>
        <w:spacing w:line="23" w:lineRule="atLeast"/>
        <w:ind w:left="426" w:right="-1" w:hanging="426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13. Христианство стало господствующей религией в Риме при императоре:</w:t>
      </w:r>
    </w:p>
    <w:p w:rsidR="009A0C86" w:rsidRPr="009A0C86" w:rsidRDefault="009A0C86" w:rsidP="007F4095">
      <w:pPr>
        <w:numPr>
          <w:ilvl w:val="0"/>
          <w:numId w:val="20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proofErr w:type="gramStart"/>
      <w:r w:rsidRPr="009A0C86">
        <w:rPr>
          <w:snapToGrid w:val="0"/>
          <w:sz w:val="28"/>
          <w:szCs w:val="28"/>
        </w:rPr>
        <w:t>Константине</w:t>
      </w:r>
      <w:proofErr w:type="gramEnd"/>
      <w:r w:rsidRPr="009A0C86">
        <w:rPr>
          <w:snapToGrid w:val="0"/>
          <w:sz w:val="28"/>
          <w:szCs w:val="28"/>
        </w:rPr>
        <w:t xml:space="preserve"> </w:t>
      </w:r>
    </w:p>
    <w:p w:rsidR="009A0C86" w:rsidRPr="009A0C86" w:rsidRDefault="009A0C86" w:rsidP="007F4095">
      <w:pPr>
        <w:numPr>
          <w:ilvl w:val="0"/>
          <w:numId w:val="20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proofErr w:type="gramStart"/>
      <w:r w:rsidRPr="009A0C86">
        <w:rPr>
          <w:snapToGrid w:val="0"/>
          <w:sz w:val="28"/>
          <w:szCs w:val="28"/>
        </w:rPr>
        <w:t>Траяне</w:t>
      </w:r>
      <w:proofErr w:type="gramEnd"/>
    </w:p>
    <w:p w:rsidR="009A0C86" w:rsidRPr="009A0C86" w:rsidRDefault="009A0C86" w:rsidP="007F4095">
      <w:pPr>
        <w:numPr>
          <w:ilvl w:val="0"/>
          <w:numId w:val="20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proofErr w:type="spellStart"/>
      <w:r w:rsidRPr="009A0C86">
        <w:rPr>
          <w:snapToGrid w:val="0"/>
          <w:sz w:val="28"/>
          <w:szCs w:val="28"/>
        </w:rPr>
        <w:t>Арвелиане</w:t>
      </w:r>
      <w:proofErr w:type="spellEnd"/>
    </w:p>
    <w:p w:rsidR="009A0C86" w:rsidRPr="009A0C86" w:rsidRDefault="009A0C86" w:rsidP="007F4095">
      <w:pPr>
        <w:numPr>
          <w:ilvl w:val="0"/>
          <w:numId w:val="20"/>
        </w:numPr>
        <w:spacing w:line="23" w:lineRule="atLeast"/>
        <w:ind w:left="993" w:right="-1"/>
        <w:jc w:val="both"/>
        <w:rPr>
          <w:snapToGrid w:val="0"/>
          <w:sz w:val="28"/>
          <w:szCs w:val="28"/>
        </w:rPr>
      </w:pPr>
      <w:proofErr w:type="gramStart"/>
      <w:r w:rsidRPr="009A0C86">
        <w:rPr>
          <w:snapToGrid w:val="0"/>
          <w:sz w:val="28"/>
          <w:szCs w:val="28"/>
        </w:rPr>
        <w:t>Адриане</w:t>
      </w:r>
      <w:proofErr w:type="gramEnd"/>
    </w:p>
    <w:p w:rsidR="009A0C86" w:rsidRPr="009A0C86" w:rsidRDefault="009A0C86" w:rsidP="009A0C86">
      <w:pPr>
        <w:spacing w:line="23" w:lineRule="atLeast"/>
        <w:ind w:left="426" w:right="-1" w:hanging="426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14. Протестанты XVI века выступали против политической власти:</w:t>
      </w:r>
    </w:p>
    <w:p w:rsidR="009A0C86" w:rsidRPr="009A0C86" w:rsidRDefault="009A0C86" w:rsidP="007F4095">
      <w:pPr>
        <w:numPr>
          <w:ilvl w:val="0"/>
          <w:numId w:val="1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 xml:space="preserve">римского папы </w:t>
      </w:r>
    </w:p>
    <w:p w:rsidR="009A0C86" w:rsidRPr="009A0C86" w:rsidRDefault="009A0C86" w:rsidP="007F4095">
      <w:pPr>
        <w:numPr>
          <w:ilvl w:val="0"/>
          <w:numId w:val="1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королей</w:t>
      </w:r>
    </w:p>
    <w:p w:rsidR="009A0C86" w:rsidRPr="009A0C86" w:rsidRDefault="009A0C86" w:rsidP="007F4095">
      <w:pPr>
        <w:numPr>
          <w:ilvl w:val="0"/>
          <w:numId w:val="1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торговых союзов</w:t>
      </w:r>
    </w:p>
    <w:p w:rsidR="009A0C86" w:rsidRPr="009A0C86" w:rsidRDefault="009A0C86" w:rsidP="007F4095">
      <w:pPr>
        <w:numPr>
          <w:ilvl w:val="0"/>
          <w:numId w:val="18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аристократии</w:t>
      </w:r>
    </w:p>
    <w:p w:rsidR="009A0C86" w:rsidRPr="009A0C86" w:rsidRDefault="009A0C86" w:rsidP="009A0C86">
      <w:pPr>
        <w:spacing w:line="23" w:lineRule="atLeast"/>
        <w:ind w:right="-1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15. Праздник Пасхи в иудаизме посвящён:</w:t>
      </w:r>
    </w:p>
    <w:p w:rsidR="009A0C86" w:rsidRPr="009A0C86" w:rsidRDefault="009A0C86" w:rsidP="007F4095">
      <w:pPr>
        <w:numPr>
          <w:ilvl w:val="0"/>
          <w:numId w:val="12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еврейскому новому году.</w:t>
      </w:r>
    </w:p>
    <w:p w:rsidR="009A0C86" w:rsidRPr="009A0C86" w:rsidRDefault="009A0C86" w:rsidP="007F4095">
      <w:pPr>
        <w:numPr>
          <w:ilvl w:val="0"/>
          <w:numId w:val="12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исходу евреев из Египта.</w:t>
      </w:r>
    </w:p>
    <w:p w:rsidR="009A0C86" w:rsidRPr="009A0C86" w:rsidRDefault="009A0C86" w:rsidP="007F4095">
      <w:pPr>
        <w:numPr>
          <w:ilvl w:val="0"/>
          <w:numId w:val="12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основанию государства Израиль.</w:t>
      </w:r>
    </w:p>
    <w:p w:rsidR="009A0C86" w:rsidRPr="009A0C86" w:rsidRDefault="009A0C86" w:rsidP="007F4095">
      <w:pPr>
        <w:numPr>
          <w:ilvl w:val="0"/>
          <w:numId w:val="12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 xml:space="preserve">заключению завета между Богом и Авраамом. </w:t>
      </w:r>
    </w:p>
    <w:p w:rsidR="009A0C86" w:rsidRPr="009A0C86" w:rsidRDefault="009A0C86" w:rsidP="009A0C86">
      <w:pPr>
        <w:spacing w:line="23" w:lineRule="atLeast"/>
        <w:ind w:right="-1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16. Синтоизм – это:</w:t>
      </w:r>
    </w:p>
    <w:p w:rsidR="009A0C86" w:rsidRPr="009A0C86" w:rsidRDefault="009A0C86" w:rsidP="007F4095">
      <w:pPr>
        <w:numPr>
          <w:ilvl w:val="0"/>
          <w:numId w:val="13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магический ритуал.</w:t>
      </w:r>
    </w:p>
    <w:p w:rsidR="009A0C86" w:rsidRPr="009A0C86" w:rsidRDefault="009A0C86" w:rsidP="007F4095">
      <w:pPr>
        <w:numPr>
          <w:ilvl w:val="0"/>
          <w:numId w:val="13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элемент даосизма.</w:t>
      </w:r>
    </w:p>
    <w:p w:rsidR="009A0C86" w:rsidRPr="009A0C86" w:rsidRDefault="009A0C86" w:rsidP="007F4095">
      <w:pPr>
        <w:numPr>
          <w:ilvl w:val="0"/>
          <w:numId w:val="13"/>
        </w:num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политеистическая национальная религия Японии.</w:t>
      </w:r>
    </w:p>
    <w:p w:rsidR="009A0C86" w:rsidRPr="009A0C86" w:rsidRDefault="009A0C86" w:rsidP="007F4095">
      <w:pPr>
        <w:numPr>
          <w:ilvl w:val="0"/>
          <w:numId w:val="13"/>
        </w:numPr>
        <w:spacing w:line="23" w:lineRule="atLeast"/>
        <w:ind w:right="-1"/>
        <w:jc w:val="both"/>
        <w:rPr>
          <w:snapToGrid w:val="0"/>
          <w:sz w:val="28"/>
          <w:szCs w:val="28"/>
          <w:lang w:val="en-US"/>
        </w:rPr>
      </w:pPr>
      <w:r w:rsidRPr="009A0C86">
        <w:rPr>
          <w:snapToGrid w:val="0"/>
          <w:sz w:val="28"/>
          <w:szCs w:val="28"/>
        </w:rPr>
        <w:t xml:space="preserve">разновидность индуизма. </w:t>
      </w:r>
    </w:p>
    <w:p w:rsidR="009A0C86" w:rsidRPr="009A0C86" w:rsidRDefault="009A0C86" w:rsidP="009A0C86">
      <w:pPr>
        <w:spacing w:line="23" w:lineRule="atLeast"/>
        <w:ind w:right="-1"/>
        <w:jc w:val="both"/>
        <w:rPr>
          <w:snapToGrid w:val="0"/>
          <w:sz w:val="28"/>
          <w:szCs w:val="28"/>
        </w:rPr>
      </w:pPr>
      <w:r w:rsidRPr="009A0C86">
        <w:rPr>
          <w:i/>
          <w:sz w:val="28"/>
          <w:szCs w:val="28"/>
        </w:rPr>
        <w:t>17.Религия Индии, построенная на синтезе индуизма и суфизма:</w:t>
      </w:r>
    </w:p>
    <w:p w:rsidR="009A0C86" w:rsidRPr="009A0C86" w:rsidRDefault="009A0C86" w:rsidP="007F4095">
      <w:pPr>
        <w:numPr>
          <w:ilvl w:val="0"/>
          <w:numId w:val="1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джайнизм;</w:t>
      </w:r>
    </w:p>
    <w:p w:rsidR="009A0C86" w:rsidRPr="009A0C86" w:rsidRDefault="009A0C86" w:rsidP="007F4095">
      <w:pPr>
        <w:numPr>
          <w:ilvl w:val="0"/>
          <w:numId w:val="1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буддизм;</w:t>
      </w:r>
    </w:p>
    <w:p w:rsidR="009A0C86" w:rsidRPr="009A0C86" w:rsidRDefault="009A0C86" w:rsidP="007F4095">
      <w:pPr>
        <w:numPr>
          <w:ilvl w:val="0"/>
          <w:numId w:val="1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индуизм;</w:t>
      </w:r>
    </w:p>
    <w:p w:rsidR="009A0C86" w:rsidRPr="009A0C86" w:rsidRDefault="009A0C86" w:rsidP="007F4095">
      <w:pPr>
        <w:numPr>
          <w:ilvl w:val="0"/>
          <w:numId w:val="1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сикхизм.</w:t>
      </w:r>
    </w:p>
    <w:p w:rsidR="009A0C86" w:rsidRPr="009A0C86" w:rsidRDefault="009A0C86" w:rsidP="009A0C86">
      <w:pPr>
        <w:spacing w:line="23" w:lineRule="atLeast"/>
        <w:ind w:right="88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18. Карма – это:</w:t>
      </w:r>
    </w:p>
    <w:p w:rsidR="009A0C86" w:rsidRPr="009A0C86" w:rsidRDefault="009A0C86" w:rsidP="007F4095">
      <w:pPr>
        <w:numPr>
          <w:ilvl w:val="0"/>
          <w:numId w:val="15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священная книга индусов.</w:t>
      </w:r>
    </w:p>
    <w:p w:rsidR="009A0C86" w:rsidRPr="009A0C86" w:rsidRDefault="009A0C86" w:rsidP="007F4095">
      <w:pPr>
        <w:numPr>
          <w:ilvl w:val="0"/>
          <w:numId w:val="15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необходимая связь между поступками и их последствиями в колесе перерождения.</w:t>
      </w:r>
    </w:p>
    <w:p w:rsidR="009A0C86" w:rsidRPr="009A0C86" w:rsidRDefault="009A0C86" w:rsidP="007F4095">
      <w:pPr>
        <w:numPr>
          <w:ilvl w:val="0"/>
          <w:numId w:val="15"/>
        </w:numPr>
        <w:spacing w:line="23" w:lineRule="atLeast"/>
        <w:ind w:right="88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предписанные свыше морально-этические нормы.</w:t>
      </w:r>
    </w:p>
    <w:p w:rsidR="009A0C86" w:rsidRPr="009A0C86" w:rsidRDefault="009A0C86" w:rsidP="007F4095">
      <w:pPr>
        <w:numPr>
          <w:ilvl w:val="0"/>
          <w:numId w:val="15"/>
        </w:numPr>
        <w:spacing w:line="23" w:lineRule="atLeast"/>
        <w:jc w:val="both"/>
        <w:rPr>
          <w:snapToGrid w:val="0"/>
          <w:sz w:val="28"/>
          <w:szCs w:val="28"/>
          <w:lang w:val="en-US"/>
        </w:rPr>
      </w:pPr>
      <w:r w:rsidRPr="009A0C86">
        <w:rPr>
          <w:snapToGrid w:val="0"/>
          <w:sz w:val="28"/>
          <w:szCs w:val="28"/>
        </w:rPr>
        <w:lastRenderedPageBreak/>
        <w:t>ритуальное блюдо в индуизме.</w:t>
      </w:r>
    </w:p>
    <w:p w:rsidR="009A0C86" w:rsidRPr="009A0C86" w:rsidRDefault="009A0C86" w:rsidP="009A0C86">
      <w:pPr>
        <w:spacing w:line="23" w:lineRule="atLeast"/>
        <w:ind w:right="88"/>
        <w:jc w:val="both"/>
        <w:rPr>
          <w:i/>
          <w:snapToGrid w:val="0"/>
          <w:sz w:val="28"/>
          <w:szCs w:val="28"/>
        </w:rPr>
      </w:pPr>
      <w:r w:rsidRPr="009A0C86">
        <w:rPr>
          <w:i/>
          <w:snapToGrid w:val="0"/>
          <w:sz w:val="28"/>
          <w:szCs w:val="28"/>
        </w:rPr>
        <w:t>19. Укажите, что является высшей целью буддизма?</w:t>
      </w:r>
    </w:p>
    <w:p w:rsidR="009A0C86" w:rsidRPr="009A0C86" w:rsidRDefault="009A0C86" w:rsidP="009A0C86">
      <w:pPr>
        <w:spacing w:line="23" w:lineRule="atLeast"/>
        <w:ind w:left="851" w:right="88" w:hanging="426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1. Нирвана.</w:t>
      </w:r>
    </w:p>
    <w:p w:rsidR="009A0C86" w:rsidRPr="009A0C86" w:rsidRDefault="009A0C86" w:rsidP="009A0C86">
      <w:pPr>
        <w:spacing w:line="23" w:lineRule="atLeast"/>
        <w:ind w:left="851" w:right="88" w:hanging="426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2. Просветление.</w:t>
      </w:r>
    </w:p>
    <w:p w:rsidR="009A0C86" w:rsidRPr="009A0C86" w:rsidRDefault="009A0C86" w:rsidP="009A0C86">
      <w:pPr>
        <w:spacing w:line="23" w:lineRule="atLeast"/>
        <w:ind w:left="851" w:right="88" w:hanging="426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3. Хадж.</w:t>
      </w:r>
    </w:p>
    <w:p w:rsidR="009A0C86" w:rsidRPr="009A0C86" w:rsidRDefault="009A0C86" w:rsidP="009A0C86">
      <w:pPr>
        <w:spacing w:line="23" w:lineRule="atLeast"/>
        <w:ind w:left="851" w:right="88" w:hanging="426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4. Медитация.</w:t>
      </w:r>
    </w:p>
    <w:p w:rsidR="009A0C86" w:rsidRPr="009A0C86" w:rsidRDefault="009A0C86" w:rsidP="009A0C86">
      <w:pPr>
        <w:spacing w:line="23" w:lineRule="atLeast"/>
        <w:ind w:left="851" w:right="88" w:hanging="426"/>
        <w:jc w:val="both"/>
        <w:rPr>
          <w:snapToGrid w:val="0"/>
          <w:sz w:val="28"/>
          <w:szCs w:val="28"/>
        </w:rPr>
      </w:pPr>
      <w:r w:rsidRPr="009A0C86">
        <w:rPr>
          <w:snapToGrid w:val="0"/>
          <w:sz w:val="28"/>
          <w:szCs w:val="28"/>
        </w:rPr>
        <w:t>5. Намаз.</w:t>
      </w:r>
    </w:p>
    <w:p w:rsidR="009A0C86" w:rsidRPr="009A0C86" w:rsidRDefault="009A0C86" w:rsidP="009A0C86">
      <w:pPr>
        <w:spacing w:line="23" w:lineRule="atLeast"/>
        <w:ind w:right="88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>20.Священной книгой индуизма является:</w:t>
      </w:r>
    </w:p>
    <w:p w:rsidR="009A0C86" w:rsidRPr="009A0C86" w:rsidRDefault="009A0C86" w:rsidP="007F4095">
      <w:pPr>
        <w:numPr>
          <w:ilvl w:val="0"/>
          <w:numId w:val="16"/>
        </w:numPr>
        <w:spacing w:line="23" w:lineRule="atLeast"/>
        <w:jc w:val="both"/>
        <w:rPr>
          <w:sz w:val="28"/>
          <w:szCs w:val="28"/>
        </w:rPr>
      </w:pPr>
      <w:proofErr w:type="spellStart"/>
      <w:r w:rsidRPr="009A0C86">
        <w:rPr>
          <w:sz w:val="28"/>
          <w:szCs w:val="28"/>
        </w:rPr>
        <w:t>Трипитака</w:t>
      </w:r>
      <w:proofErr w:type="spellEnd"/>
      <w:r w:rsidRPr="009A0C86">
        <w:rPr>
          <w:sz w:val="28"/>
          <w:szCs w:val="28"/>
        </w:rPr>
        <w:t>;</w:t>
      </w:r>
    </w:p>
    <w:p w:rsidR="009A0C86" w:rsidRPr="009A0C86" w:rsidRDefault="009A0C86" w:rsidP="007F4095">
      <w:pPr>
        <w:numPr>
          <w:ilvl w:val="0"/>
          <w:numId w:val="16"/>
        </w:numPr>
        <w:spacing w:line="23" w:lineRule="atLeast"/>
        <w:jc w:val="both"/>
        <w:rPr>
          <w:sz w:val="28"/>
          <w:szCs w:val="28"/>
        </w:rPr>
      </w:pPr>
      <w:proofErr w:type="spellStart"/>
      <w:r w:rsidRPr="009A0C86">
        <w:rPr>
          <w:sz w:val="28"/>
          <w:szCs w:val="28"/>
        </w:rPr>
        <w:t>Пополь-Вух</w:t>
      </w:r>
      <w:proofErr w:type="spellEnd"/>
      <w:r w:rsidRPr="009A0C86">
        <w:rPr>
          <w:sz w:val="28"/>
          <w:szCs w:val="28"/>
        </w:rPr>
        <w:t>;</w:t>
      </w:r>
    </w:p>
    <w:p w:rsidR="009A0C86" w:rsidRPr="009A0C86" w:rsidRDefault="009A0C86" w:rsidP="007F4095">
      <w:pPr>
        <w:numPr>
          <w:ilvl w:val="0"/>
          <w:numId w:val="16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Веды;</w:t>
      </w:r>
    </w:p>
    <w:p w:rsidR="009A0C86" w:rsidRPr="009A0C86" w:rsidRDefault="009A0C86" w:rsidP="007F4095">
      <w:pPr>
        <w:numPr>
          <w:ilvl w:val="0"/>
          <w:numId w:val="16"/>
        </w:numPr>
        <w:spacing w:line="23" w:lineRule="atLeast"/>
        <w:jc w:val="both"/>
        <w:rPr>
          <w:b/>
          <w:sz w:val="28"/>
          <w:szCs w:val="28"/>
        </w:rPr>
      </w:pPr>
      <w:r w:rsidRPr="009A0C86">
        <w:rPr>
          <w:sz w:val="28"/>
          <w:szCs w:val="28"/>
        </w:rPr>
        <w:t xml:space="preserve">Авеста.  </w:t>
      </w:r>
    </w:p>
    <w:p w:rsidR="009A0C86" w:rsidRPr="009A0C86" w:rsidRDefault="009A0C86" w:rsidP="009A0C86">
      <w:pPr>
        <w:spacing w:line="23" w:lineRule="atLeast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>21. Секта – это:</w:t>
      </w:r>
    </w:p>
    <w:p w:rsidR="009A0C86" w:rsidRPr="009A0C86" w:rsidRDefault="009A0C86" w:rsidP="009A0C86">
      <w:p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подразделение в католической церкви.</w:t>
      </w:r>
    </w:p>
    <w:p w:rsidR="009A0C86" w:rsidRPr="009A0C86" w:rsidRDefault="009A0C86" w:rsidP="009A0C86">
      <w:p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произвольно составленная система догматов.</w:t>
      </w:r>
    </w:p>
    <w:p w:rsidR="009A0C86" w:rsidRPr="009A0C86" w:rsidRDefault="009A0C86" w:rsidP="009A0C86">
      <w:p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локальное религиозное объединение, оппозиционное к офици</w:t>
      </w:r>
      <w:r w:rsidRPr="009A0C86">
        <w:rPr>
          <w:sz w:val="28"/>
          <w:szCs w:val="28"/>
        </w:rPr>
        <w:softHyphen/>
        <w:t>альной религии.</w:t>
      </w:r>
    </w:p>
    <w:p w:rsidR="009A0C86" w:rsidRPr="009A0C86" w:rsidRDefault="009A0C86" w:rsidP="009A0C86">
      <w:p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всякое объединение верующих.</w:t>
      </w:r>
    </w:p>
    <w:p w:rsidR="009A0C86" w:rsidRPr="009A0C86" w:rsidRDefault="009A0C86" w:rsidP="009A0C86">
      <w:pPr>
        <w:spacing w:line="23" w:lineRule="atLeast"/>
        <w:jc w:val="both"/>
        <w:rPr>
          <w:b/>
          <w:sz w:val="28"/>
          <w:szCs w:val="28"/>
        </w:rPr>
      </w:pPr>
    </w:p>
    <w:p w:rsidR="009A0C86" w:rsidRPr="009A0C86" w:rsidRDefault="009A0C86" w:rsidP="009A0C86">
      <w:pPr>
        <w:tabs>
          <w:tab w:val="left" w:pos="142"/>
        </w:tabs>
        <w:spacing w:line="23" w:lineRule="atLeast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ab/>
        <w:t xml:space="preserve">21. Религиозное сознание отличается от </w:t>
      </w:r>
      <w:proofErr w:type="gramStart"/>
      <w:r w:rsidRPr="009A0C86">
        <w:rPr>
          <w:i/>
          <w:sz w:val="28"/>
          <w:szCs w:val="28"/>
        </w:rPr>
        <w:t>нерелигиозного</w:t>
      </w:r>
      <w:proofErr w:type="gramEnd"/>
      <w:r w:rsidRPr="009A0C86">
        <w:rPr>
          <w:i/>
          <w:sz w:val="28"/>
          <w:szCs w:val="28"/>
        </w:rPr>
        <w:t>:</w:t>
      </w:r>
    </w:p>
    <w:p w:rsidR="009A0C86" w:rsidRPr="009A0C86" w:rsidRDefault="009A0C86" w:rsidP="007F4095">
      <w:pPr>
        <w:numPr>
          <w:ilvl w:val="0"/>
          <w:numId w:val="23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социальной неактуальностью.</w:t>
      </w:r>
    </w:p>
    <w:p w:rsidR="009A0C86" w:rsidRPr="009A0C86" w:rsidRDefault="009A0C86" w:rsidP="007F4095">
      <w:pPr>
        <w:numPr>
          <w:ilvl w:val="0"/>
          <w:numId w:val="23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 xml:space="preserve">наличием веры в </w:t>
      </w:r>
      <w:proofErr w:type="gramStart"/>
      <w:r w:rsidRPr="009A0C86">
        <w:rPr>
          <w:sz w:val="28"/>
          <w:szCs w:val="28"/>
        </w:rPr>
        <w:t>сверхъестественное</w:t>
      </w:r>
      <w:proofErr w:type="gramEnd"/>
      <w:r w:rsidRPr="009A0C86">
        <w:rPr>
          <w:sz w:val="28"/>
          <w:szCs w:val="28"/>
        </w:rPr>
        <w:t>.</w:t>
      </w:r>
    </w:p>
    <w:p w:rsidR="009A0C86" w:rsidRPr="009A0C86" w:rsidRDefault="009A0C86" w:rsidP="007F4095">
      <w:pPr>
        <w:numPr>
          <w:ilvl w:val="0"/>
          <w:numId w:val="23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простотой.</w:t>
      </w:r>
    </w:p>
    <w:p w:rsidR="009A0C86" w:rsidRPr="009A0C86" w:rsidRDefault="009A0C86" w:rsidP="007F4095">
      <w:pPr>
        <w:numPr>
          <w:ilvl w:val="0"/>
          <w:numId w:val="23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 xml:space="preserve">путаностью и противоречивостью. </w:t>
      </w:r>
    </w:p>
    <w:p w:rsidR="009A0C86" w:rsidRPr="009A0C86" w:rsidRDefault="009A0C86" w:rsidP="009A0C86">
      <w:pPr>
        <w:tabs>
          <w:tab w:val="left" w:pos="142"/>
        </w:tabs>
        <w:spacing w:line="23" w:lineRule="atLeast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ab/>
      </w:r>
      <w:r w:rsidRPr="009A0C86">
        <w:rPr>
          <w:i/>
          <w:sz w:val="28"/>
          <w:szCs w:val="28"/>
          <w:lang w:val="en-US"/>
        </w:rPr>
        <w:t>2</w:t>
      </w:r>
      <w:r w:rsidRPr="009A0C86">
        <w:rPr>
          <w:i/>
          <w:sz w:val="28"/>
          <w:szCs w:val="28"/>
        </w:rPr>
        <w:t>3. Секуляризация – это:</w:t>
      </w:r>
    </w:p>
    <w:p w:rsidR="009A0C86" w:rsidRPr="009A0C86" w:rsidRDefault="009A0C86" w:rsidP="007F4095">
      <w:pPr>
        <w:numPr>
          <w:ilvl w:val="0"/>
          <w:numId w:val="2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изъятие имущества религиозных организаций для нужд государства.</w:t>
      </w:r>
    </w:p>
    <w:p w:rsidR="009A0C86" w:rsidRPr="009A0C86" w:rsidRDefault="009A0C86" w:rsidP="007F4095">
      <w:pPr>
        <w:numPr>
          <w:ilvl w:val="0"/>
          <w:numId w:val="2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закрытие монастырей.</w:t>
      </w:r>
    </w:p>
    <w:p w:rsidR="009A0C86" w:rsidRPr="009A0C86" w:rsidRDefault="009A0C86" w:rsidP="007F4095">
      <w:pPr>
        <w:numPr>
          <w:ilvl w:val="0"/>
          <w:numId w:val="2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освобождение общественного и индивидуального сознания от религиозных догматов.</w:t>
      </w:r>
    </w:p>
    <w:p w:rsidR="009A0C86" w:rsidRPr="009A0C86" w:rsidRDefault="009A0C86" w:rsidP="007F4095">
      <w:pPr>
        <w:numPr>
          <w:ilvl w:val="0"/>
          <w:numId w:val="24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 xml:space="preserve">ритуальное отсечение головы в культе </w:t>
      </w:r>
      <w:proofErr w:type="spellStart"/>
      <w:r w:rsidRPr="009A0C86">
        <w:rPr>
          <w:sz w:val="28"/>
          <w:szCs w:val="28"/>
        </w:rPr>
        <w:t>сатанистских</w:t>
      </w:r>
      <w:proofErr w:type="spellEnd"/>
      <w:r w:rsidRPr="009A0C86">
        <w:rPr>
          <w:sz w:val="28"/>
          <w:szCs w:val="28"/>
        </w:rPr>
        <w:t xml:space="preserve"> сект.</w:t>
      </w:r>
    </w:p>
    <w:p w:rsidR="009A0C86" w:rsidRPr="009A0C86" w:rsidRDefault="009A0C86" w:rsidP="009A0C86">
      <w:pPr>
        <w:spacing w:line="23" w:lineRule="atLeast"/>
        <w:jc w:val="both"/>
        <w:rPr>
          <w:sz w:val="28"/>
          <w:szCs w:val="28"/>
        </w:rPr>
      </w:pPr>
    </w:p>
    <w:p w:rsidR="009A0C86" w:rsidRPr="009A0C86" w:rsidRDefault="009A0C86" w:rsidP="009A0C86">
      <w:pPr>
        <w:tabs>
          <w:tab w:val="left" w:pos="142"/>
        </w:tabs>
        <w:spacing w:line="23" w:lineRule="atLeast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>24. Верны ли следующие суждения:</w:t>
      </w:r>
    </w:p>
    <w:p w:rsidR="009A0C86" w:rsidRPr="009A0C86" w:rsidRDefault="009A0C86" w:rsidP="009A0C86">
      <w:pPr>
        <w:spacing w:line="23" w:lineRule="atLeast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>а) управление религиозными организациями в современной России должно осуществляется в соответствии с законом «О свободе совести и о религиозных объединениях»;</w:t>
      </w:r>
    </w:p>
    <w:p w:rsidR="009A0C86" w:rsidRPr="009A0C86" w:rsidRDefault="009A0C86" w:rsidP="009A0C86">
      <w:pPr>
        <w:spacing w:line="23" w:lineRule="atLeast"/>
        <w:jc w:val="both"/>
        <w:rPr>
          <w:i/>
          <w:sz w:val="28"/>
          <w:szCs w:val="28"/>
        </w:rPr>
      </w:pPr>
      <w:r w:rsidRPr="009A0C86">
        <w:rPr>
          <w:i/>
          <w:sz w:val="28"/>
          <w:szCs w:val="28"/>
        </w:rPr>
        <w:t>б) религиозные объединения, не являющиеся традиционными для России, должны преследоваться законом;</w:t>
      </w:r>
    </w:p>
    <w:p w:rsidR="009A0C86" w:rsidRPr="009A0C86" w:rsidRDefault="009A0C86" w:rsidP="007F4095">
      <w:pPr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верно только «а»;</w:t>
      </w:r>
    </w:p>
    <w:p w:rsidR="009A0C86" w:rsidRPr="009A0C86" w:rsidRDefault="009A0C86" w:rsidP="007F4095">
      <w:pPr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верно только «б»;</w:t>
      </w:r>
    </w:p>
    <w:p w:rsidR="009A0C86" w:rsidRPr="009A0C86" w:rsidRDefault="009A0C86" w:rsidP="007F4095">
      <w:pPr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>верно «а» и «б»;</w:t>
      </w:r>
    </w:p>
    <w:p w:rsidR="009A0C86" w:rsidRPr="009A0C86" w:rsidRDefault="009A0C86" w:rsidP="007F4095">
      <w:pPr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r w:rsidRPr="009A0C86">
        <w:rPr>
          <w:sz w:val="28"/>
          <w:szCs w:val="28"/>
        </w:rPr>
        <w:t xml:space="preserve">оба суждения не верны. </w:t>
      </w:r>
    </w:p>
    <w:p w:rsidR="00BF5AF6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A0C86">
        <w:rPr>
          <w:b/>
          <w:sz w:val="28"/>
          <w:szCs w:val="28"/>
        </w:rPr>
        <w:t xml:space="preserve">5.3. </w:t>
      </w:r>
      <w:r w:rsidR="00BF5AF6" w:rsidRPr="009A0C86">
        <w:rPr>
          <w:b/>
          <w:sz w:val="28"/>
          <w:szCs w:val="28"/>
        </w:rPr>
        <w:t xml:space="preserve">Примерные вопросы </w:t>
      </w:r>
      <w:r w:rsidRPr="009A0C86">
        <w:rPr>
          <w:b/>
          <w:sz w:val="28"/>
          <w:szCs w:val="28"/>
        </w:rPr>
        <w:t>к зачету</w:t>
      </w:r>
      <w:r w:rsidR="00BF5AF6" w:rsidRPr="009A0C86">
        <w:rPr>
          <w:b/>
          <w:sz w:val="28"/>
          <w:szCs w:val="28"/>
        </w:rPr>
        <w:t>: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492F41">
        <w:rPr>
          <w:sz w:val="28"/>
          <w:szCs w:val="28"/>
        </w:rPr>
        <w:t xml:space="preserve">История </w:t>
      </w:r>
      <w:r w:rsidRPr="006818AA">
        <w:rPr>
          <w:sz w:val="28"/>
          <w:szCs w:val="28"/>
        </w:rPr>
        <w:t>религии в системе религиоведческого знания.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lastRenderedPageBreak/>
        <w:t>Связь истории религии с остальными составными частями религиоведения (философия религии, социология религии, психология религии, феноменология религии).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Сущность религ</w:t>
      </w:r>
      <w:proofErr w:type="gramStart"/>
      <w:r w:rsidRPr="006818AA">
        <w:rPr>
          <w:snapToGrid w:val="0"/>
          <w:sz w:val="28"/>
          <w:szCs w:val="28"/>
        </w:rPr>
        <w:t>ии и её</w:t>
      </w:r>
      <w:proofErr w:type="gramEnd"/>
      <w:r w:rsidRPr="006818AA">
        <w:rPr>
          <w:snapToGrid w:val="0"/>
          <w:sz w:val="28"/>
          <w:szCs w:val="28"/>
        </w:rPr>
        <w:t xml:space="preserve"> определение в различных мировоззренческих системах.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Религия как общественно-исторический феномен.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Основы и предпосылки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Структура современной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Религиозное сознание и его уровни.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Религиозный культ. Обряды и традиции в структуре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Элементы, структура и функции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Классификация религий.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Религиозная вера: ее место в религиозном комплексе, отличие от веры нерелигиозной.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Религиозные организации и религиозные отношения.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Проблема происхождения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Основные подходы к происхождению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proofErr w:type="spellStart"/>
      <w:r w:rsidRPr="006818AA">
        <w:rPr>
          <w:sz w:val="28"/>
          <w:szCs w:val="28"/>
        </w:rPr>
        <w:t>В.Шмидт</w:t>
      </w:r>
      <w:proofErr w:type="spellEnd"/>
      <w:r w:rsidRPr="006818AA">
        <w:rPr>
          <w:sz w:val="28"/>
          <w:szCs w:val="28"/>
        </w:rPr>
        <w:t xml:space="preserve">.  </w:t>
      </w:r>
      <w:proofErr w:type="spellStart"/>
      <w:r w:rsidRPr="006818AA">
        <w:rPr>
          <w:sz w:val="28"/>
          <w:szCs w:val="28"/>
        </w:rPr>
        <w:t>Э.Лэнг</w:t>
      </w:r>
      <w:proofErr w:type="spellEnd"/>
      <w:r w:rsidRPr="006818AA">
        <w:rPr>
          <w:sz w:val="28"/>
          <w:szCs w:val="28"/>
        </w:rPr>
        <w:t>. Теория «прамонотеизма».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Гипотеза «</w:t>
      </w:r>
      <w:proofErr w:type="spellStart"/>
      <w:r w:rsidRPr="006818AA">
        <w:rPr>
          <w:sz w:val="28"/>
          <w:szCs w:val="28"/>
        </w:rPr>
        <w:t>дорелигиозного</w:t>
      </w:r>
      <w:proofErr w:type="spellEnd"/>
      <w:r w:rsidRPr="006818AA">
        <w:rPr>
          <w:sz w:val="28"/>
          <w:szCs w:val="28"/>
        </w:rPr>
        <w:t xml:space="preserve"> периода» в истории человечества.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Основные формы первобытной религии и их проявление в современных религиях.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Тотемизм как ранняя форма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Фетишизм как ранняя форма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Анимизм как ранняя форма религии.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Магия и её виды.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Мифология как способ восприятия действительности.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Древнейшие культы плодородия.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Археологические данные о распространении и формах культа плодородия.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Космология шаманизма (примеры из Сибири и Юго-Восточной Азии).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Форма и содержание ритуала в шаманизме.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Автохтонные религии: определение, происхождение, специфика.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Автохтонные религии Африки.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Автохтонные религии Америки.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Основные этапы развития религиозных представлений индейцев </w:t>
      </w:r>
      <w:proofErr w:type="spellStart"/>
      <w:r w:rsidRPr="006818AA">
        <w:rPr>
          <w:sz w:val="28"/>
          <w:szCs w:val="28"/>
        </w:rPr>
        <w:t>Мезоамерики</w:t>
      </w:r>
      <w:proofErr w:type="spellEnd"/>
      <w:r w:rsidRPr="006818AA">
        <w:rPr>
          <w:sz w:val="28"/>
          <w:szCs w:val="28"/>
        </w:rPr>
        <w:t>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Автохтонные религии Австралии и Океании.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Вера в «</w:t>
      </w:r>
      <w:proofErr w:type="spellStart"/>
      <w:r w:rsidRPr="006818AA">
        <w:rPr>
          <w:sz w:val="28"/>
          <w:szCs w:val="28"/>
        </w:rPr>
        <w:t>мана</w:t>
      </w:r>
      <w:proofErr w:type="spellEnd"/>
      <w:r w:rsidRPr="006818AA">
        <w:rPr>
          <w:sz w:val="28"/>
          <w:szCs w:val="28"/>
        </w:rPr>
        <w:t>» и практика «табу»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 xml:space="preserve">Религия в Древнем Египте. 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Представления древних египтян о загробной жизни: миф и ритуал;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Государственная власть и религиозное реформаторство в древнем Египте;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Религия в Древней Месопотамии.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Божества шумеро-аккадского пантеона;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Эпос о Гильгамеше и </w:t>
      </w:r>
      <w:proofErr w:type="gramStart"/>
      <w:r w:rsidRPr="006818AA">
        <w:rPr>
          <w:sz w:val="28"/>
          <w:szCs w:val="28"/>
        </w:rPr>
        <w:t>вопрос</w:t>
      </w:r>
      <w:proofErr w:type="gramEnd"/>
      <w:r w:rsidRPr="006818AA">
        <w:rPr>
          <w:sz w:val="28"/>
          <w:szCs w:val="28"/>
        </w:rPr>
        <w:t xml:space="preserve"> о жизни и смерти;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lastRenderedPageBreak/>
        <w:t>Религия в Древней Сирии и Финикии.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Пантеон </w:t>
      </w:r>
      <w:proofErr w:type="spellStart"/>
      <w:r w:rsidRPr="006818AA">
        <w:rPr>
          <w:sz w:val="28"/>
          <w:szCs w:val="28"/>
        </w:rPr>
        <w:t>хананейских</w:t>
      </w:r>
      <w:proofErr w:type="spellEnd"/>
      <w:r w:rsidRPr="006818AA">
        <w:rPr>
          <w:sz w:val="28"/>
          <w:szCs w:val="28"/>
        </w:rPr>
        <w:t xml:space="preserve"> божеств, культ Ваала;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Религия Древнего Ирана.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Вероучение и культ зороастризма;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Религия в Древней Греции.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Религия эллинских племен на ранней стадии развития. Племенные боги.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Теогония олимпийских боже</w:t>
      </w:r>
      <w:proofErr w:type="gramStart"/>
      <w:r w:rsidRPr="006818AA">
        <w:rPr>
          <w:sz w:val="28"/>
          <w:szCs w:val="28"/>
        </w:rPr>
        <w:t>ств в др</w:t>
      </w:r>
      <w:proofErr w:type="gramEnd"/>
      <w:r w:rsidRPr="006818AA">
        <w:rPr>
          <w:sz w:val="28"/>
          <w:szCs w:val="28"/>
        </w:rPr>
        <w:t>евней Греции;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Религия в Древнем Риме.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Обожествление императоров в Риме;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Сатурналии и </w:t>
      </w:r>
      <w:proofErr w:type="spellStart"/>
      <w:r w:rsidRPr="006818AA">
        <w:rPr>
          <w:sz w:val="28"/>
          <w:szCs w:val="28"/>
        </w:rPr>
        <w:t>Сивиллины</w:t>
      </w:r>
      <w:proofErr w:type="spellEnd"/>
      <w:r w:rsidRPr="006818AA">
        <w:rPr>
          <w:sz w:val="28"/>
          <w:szCs w:val="28"/>
        </w:rPr>
        <w:t xml:space="preserve"> книги;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История формирования избранного народа. Завоевание земли обетованной;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Религиозная жизнь древнего Израиля;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Борьба пророков против языческих влияний;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Происхождение и содержание </w:t>
      </w:r>
      <w:proofErr w:type="spellStart"/>
      <w:r w:rsidRPr="006818AA">
        <w:rPr>
          <w:sz w:val="28"/>
          <w:szCs w:val="28"/>
        </w:rPr>
        <w:t>Мишны</w:t>
      </w:r>
      <w:proofErr w:type="spellEnd"/>
      <w:r w:rsidRPr="006818AA">
        <w:rPr>
          <w:sz w:val="28"/>
          <w:szCs w:val="28"/>
        </w:rPr>
        <w:t>. Общая характеристика;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Происхождение и содержание Талмуда. Общая характеристика;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Священное Писание и предание в иудаизме;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Христианство: социально-исторические и идейно-теоретические предпосылки.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Основные этапы истории христианства до правления императора Константина Великого;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Главные </w:t>
      </w:r>
      <w:proofErr w:type="spellStart"/>
      <w:r w:rsidRPr="006818AA">
        <w:rPr>
          <w:sz w:val="28"/>
          <w:szCs w:val="28"/>
        </w:rPr>
        <w:t>вероучительные</w:t>
      </w:r>
      <w:proofErr w:type="spellEnd"/>
      <w:r w:rsidRPr="006818AA">
        <w:rPr>
          <w:sz w:val="28"/>
          <w:szCs w:val="28"/>
        </w:rPr>
        <w:t xml:space="preserve"> споры в христианстве периода Вселенских соборов;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Особенности развития католицизма;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Основные направления протестантизма;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Ислам: происхождение, вероучение, культ.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Исторический контекст возникновения ислама;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Формирование коранического канона;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Основные принципы шариата.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Основные направления и география ислама. Ислам в России.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proofErr w:type="spellStart"/>
      <w:r w:rsidRPr="006818AA">
        <w:rPr>
          <w:sz w:val="28"/>
          <w:szCs w:val="28"/>
        </w:rPr>
        <w:t>Ригведа</w:t>
      </w:r>
      <w:proofErr w:type="spellEnd"/>
      <w:r w:rsidRPr="006818AA">
        <w:rPr>
          <w:sz w:val="28"/>
          <w:szCs w:val="28"/>
        </w:rPr>
        <w:t xml:space="preserve"> – собрание основных текстов ведической религии;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Древнеиндийский пантеон – обожествлённые стихии;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Учение о карме, сансаре и мокше;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proofErr w:type="spellStart"/>
      <w:r w:rsidRPr="006818AA">
        <w:rPr>
          <w:sz w:val="28"/>
          <w:szCs w:val="28"/>
        </w:rPr>
        <w:t>Вишнуизм</w:t>
      </w:r>
      <w:proofErr w:type="spellEnd"/>
      <w:r w:rsidRPr="006818AA">
        <w:rPr>
          <w:sz w:val="28"/>
          <w:szCs w:val="28"/>
        </w:rPr>
        <w:t xml:space="preserve"> и </w:t>
      </w:r>
      <w:proofErr w:type="spellStart"/>
      <w:r w:rsidRPr="006818AA">
        <w:rPr>
          <w:sz w:val="28"/>
          <w:szCs w:val="28"/>
        </w:rPr>
        <w:t>шиваизм</w:t>
      </w:r>
      <w:proofErr w:type="spellEnd"/>
      <w:r w:rsidRPr="006818AA">
        <w:rPr>
          <w:sz w:val="28"/>
          <w:szCs w:val="28"/>
        </w:rPr>
        <w:t>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Религия </w:t>
      </w:r>
      <w:proofErr w:type="spellStart"/>
      <w:r w:rsidRPr="006818AA">
        <w:rPr>
          <w:sz w:val="28"/>
          <w:szCs w:val="28"/>
        </w:rPr>
        <w:t>джайнов</w:t>
      </w:r>
      <w:proofErr w:type="spellEnd"/>
      <w:r w:rsidRPr="006818AA">
        <w:rPr>
          <w:sz w:val="28"/>
          <w:szCs w:val="28"/>
        </w:rPr>
        <w:t>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Религия сикхов;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Буддизм: происхождение, вероучение, культ, основные направления.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Хинаяна и махаяна;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 xml:space="preserve">Особенности </w:t>
      </w:r>
      <w:proofErr w:type="spellStart"/>
      <w:r w:rsidRPr="006818AA">
        <w:rPr>
          <w:snapToGrid w:val="0"/>
          <w:sz w:val="28"/>
          <w:szCs w:val="28"/>
        </w:rPr>
        <w:t>чань</w:t>
      </w:r>
      <w:proofErr w:type="spellEnd"/>
      <w:r w:rsidRPr="006818AA">
        <w:rPr>
          <w:snapToGrid w:val="0"/>
          <w:sz w:val="28"/>
          <w:szCs w:val="28"/>
        </w:rPr>
        <w:t>-буддизма.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Специфика тибетского буддизма.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Национальные религии Дальнего Востока (конфуцианство, даосизм, синтоизм).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Учение Конфуция о гуманности и благородном муже;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Сакрализация власти в Китае и Японии;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lastRenderedPageBreak/>
        <w:t>Учение даосизма о бессмертии;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Даосский пантеон и космогония.</w:t>
      </w:r>
    </w:p>
    <w:p w:rsidR="006818AA" w:rsidRPr="006818AA" w:rsidRDefault="006818AA" w:rsidP="007F4095">
      <w:pPr>
        <w:numPr>
          <w:ilvl w:val="0"/>
          <w:numId w:val="26"/>
        </w:numPr>
        <w:spacing w:line="23" w:lineRule="atLeast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Основные черты синтоизма.</w:t>
      </w:r>
    </w:p>
    <w:p w:rsidR="006818AA" w:rsidRPr="006818AA" w:rsidRDefault="006818AA" w:rsidP="007F4095">
      <w:pPr>
        <w:numPr>
          <w:ilvl w:val="0"/>
          <w:numId w:val="26"/>
        </w:numPr>
        <w:autoSpaceDE w:val="0"/>
        <w:autoSpaceDN w:val="0"/>
        <w:snapToGrid w:val="0"/>
        <w:spacing w:line="23" w:lineRule="atLeast"/>
        <w:ind w:left="714" w:hanging="357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Нетрадиционные религии современности. Причины их возникновения и распространения в обществе.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Государственно-правовое регулирование деятельности новых религиозных движений в зарубежных странах.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Юридический статус новых религиозных организаций и культов в современной России.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Функции новых религиозных движений в общественно-политической и духовной жизни России.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Будущее новых религиозных организаций и нетрадиционных культов в зарубежных странах и в России.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Последователи религий Нового века в России, основные типы, особенности мировоззрения, этики, социальной ориентации.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Деструктивные религиозные организации восточной ориентации.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Деструктивные религиозные организации западной ориентации (</w:t>
      </w:r>
      <w:proofErr w:type="spellStart"/>
      <w:r w:rsidRPr="006818AA">
        <w:rPr>
          <w:sz w:val="28"/>
          <w:szCs w:val="28"/>
        </w:rPr>
        <w:t>псевдохристианские</w:t>
      </w:r>
      <w:proofErr w:type="spellEnd"/>
      <w:r w:rsidRPr="006818AA">
        <w:rPr>
          <w:sz w:val="28"/>
          <w:szCs w:val="28"/>
        </w:rPr>
        <w:t>).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Деструктивные религиозные организации оккультной или языческой ориентации.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left" w:pos="284"/>
        </w:tabs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 xml:space="preserve">Деструктивные </w:t>
      </w:r>
      <w:proofErr w:type="spellStart"/>
      <w:r w:rsidRPr="006818AA">
        <w:rPr>
          <w:sz w:val="28"/>
          <w:szCs w:val="28"/>
        </w:rPr>
        <w:t>сатанистские</w:t>
      </w:r>
      <w:proofErr w:type="spellEnd"/>
      <w:r w:rsidRPr="006818AA">
        <w:rPr>
          <w:sz w:val="28"/>
          <w:szCs w:val="28"/>
        </w:rPr>
        <w:t xml:space="preserve"> культы.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num" w:pos="1276"/>
        </w:tabs>
        <w:autoSpaceDE w:val="0"/>
        <w:autoSpaceDN w:val="0"/>
        <w:snapToGrid w:val="0"/>
        <w:spacing w:line="23" w:lineRule="atLeast"/>
        <w:ind w:left="714" w:hanging="357"/>
        <w:jc w:val="both"/>
        <w:rPr>
          <w:snapToGrid w:val="0"/>
          <w:sz w:val="28"/>
          <w:szCs w:val="28"/>
        </w:rPr>
      </w:pPr>
      <w:r w:rsidRPr="006818AA">
        <w:rPr>
          <w:snapToGrid w:val="0"/>
          <w:sz w:val="28"/>
          <w:szCs w:val="28"/>
        </w:rPr>
        <w:t>Секуляризация и особенности свободомыслия в современном мире.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num" w:pos="1276"/>
        </w:tabs>
        <w:autoSpaceDE w:val="0"/>
        <w:autoSpaceDN w:val="0"/>
        <w:snapToGrid w:val="0"/>
        <w:spacing w:line="23" w:lineRule="atLeast"/>
        <w:ind w:left="714" w:hanging="357"/>
        <w:jc w:val="both"/>
        <w:rPr>
          <w:snapToGrid w:val="0"/>
          <w:sz w:val="28"/>
          <w:szCs w:val="28"/>
        </w:rPr>
      </w:pPr>
      <w:r w:rsidRPr="006818AA">
        <w:rPr>
          <w:sz w:val="28"/>
          <w:szCs w:val="28"/>
        </w:rPr>
        <w:t>Законодательные основы функционирования религиозных организаций в современном российском обществе.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num" w:pos="1276"/>
        </w:tabs>
        <w:autoSpaceDE w:val="0"/>
        <w:autoSpaceDN w:val="0"/>
        <w:snapToGrid w:val="0"/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napToGrid w:val="0"/>
          <w:sz w:val="28"/>
          <w:szCs w:val="28"/>
        </w:rPr>
        <w:t>Закон РФ «О свободе совести и о религиозных объединениях» как юридическая гарантия функционирования религии.</w:t>
      </w:r>
    </w:p>
    <w:p w:rsidR="006818AA" w:rsidRPr="006818AA" w:rsidRDefault="006818AA" w:rsidP="007F4095">
      <w:pPr>
        <w:numPr>
          <w:ilvl w:val="0"/>
          <w:numId w:val="26"/>
        </w:numPr>
        <w:tabs>
          <w:tab w:val="num" w:pos="1276"/>
        </w:tabs>
        <w:autoSpaceDE w:val="0"/>
        <w:autoSpaceDN w:val="0"/>
        <w:snapToGrid w:val="0"/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Свобода совести и свобода вероисповедания.</w:t>
      </w:r>
    </w:p>
    <w:p w:rsidR="006818AA" w:rsidRPr="006818AA" w:rsidRDefault="006818AA" w:rsidP="007F4095">
      <w:pPr>
        <w:widowControl w:val="0"/>
        <w:numPr>
          <w:ilvl w:val="0"/>
          <w:numId w:val="26"/>
        </w:numPr>
        <w:autoSpaceDE w:val="0"/>
        <w:autoSpaceDN w:val="0"/>
        <w:spacing w:line="23" w:lineRule="atLeast"/>
        <w:ind w:left="714" w:hanging="357"/>
        <w:jc w:val="both"/>
        <w:rPr>
          <w:sz w:val="28"/>
          <w:szCs w:val="28"/>
        </w:rPr>
      </w:pPr>
      <w:r w:rsidRPr="006818AA">
        <w:rPr>
          <w:sz w:val="28"/>
          <w:szCs w:val="28"/>
        </w:rPr>
        <w:t>Массовая культура и нетрадиционные культы.</w:t>
      </w:r>
    </w:p>
    <w:p w:rsidR="006818AA" w:rsidRPr="009A0C86" w:rsidRDefault="006818AA" w:rsidP="006818A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</w:p>
    <w:sectPr w:rsidR="006818AA" w:rsidRPr="009A0C86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F7" w:rsidRDefault="002416F7" w:rsidP="007E5FE4">
      <w:r>
        <w:separator/>
      </w:r>
    </w:p>
  </w:endnote>
  <w:endnote w:type="continuationSeparator" w:id="0">
    <w:p w:rsidR="002416F7" w:rsidRDefault="002416F7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F7" w:rsidRDefault="002416F7" w:rsidP="007E5FE4">
      <w:r>
        <w:separator/>
      </w:r>
    </w:p>
  </w:footnote>
  <w:footnote w:type="continuationSeparator" w:id="0">
    <w:p w:rsidR="002416F7" w:rsidRDefault="002416F7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00B"/>
    <w:multiLevelType w:val="hybridMultilevel"/>
    <w:tmpl w:val="09E2A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1E3303"/>
    <w:multiLevelType w:val="hybridMultilevel"/>
    <w:tmpl w:val="E180A1A2"/>
    <w:lvl w:ilvl="0" w:tplc="434C1EE4">
      <w:start w:val="1"/>
      <w:numFmt w:val="decimal"/>
      <w:lvlText w:val="%1."/>
      <w:lvlJc w:val="left"/>
      <w:pPr>
        <w:tabs>
          <w:tab w:val="num" w:pos="1554"/>
        </w:tabs>
        <w:ind w:left="1554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74"/>
        </w:tabs>
        <w:ind w:left="22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94"/>
        </w:tabs>
        <w:ind w:left="29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14"/>
        </w:tabs>
        <w:ind w:left="37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34"/>
        </w:tabs>
        <w:ind w:left="44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54"/>
        </w:tabs>
        <w:ind w:left="51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74"/>
        </w:tabs>
        <w:ind w:left="58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94"/>
        </w:tabs>
        <w:ind w:left="65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14"/>
        </w:tabs>
        <w:ind w:left="7314" w:hanging="180"/>
      </w:pPr>
    </w:lvl>
  </w:abstractNum>
  <w:abstractNum w:abstractNumId="2">
    <w:nsid w:val="176240F2"/>
    <w:multiLevelType w:val="hybridMultilevel"/>
    <w:tmpl w:val="1C403B0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C7A36"/>
    <w:multiLevelType w:val="hybridMultilevel"/>
    <w:tmpl w:val="75D26D42"/>
    <w:lvl w:ilvl="0" w:tplc="0419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5">
    <w:nsid w:val="23A10052"/>
    <w:multiLevelType w:val="hybridMultilevel"/>
    <w:tmpl w:val="03065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10339"/>
    <w:multiLevelType w:val="hybridMultilevel"/>
    <w:tmpl w:val="16029770"/>
    <w:lvl w:ilvl="0" w:tplc="0B82BE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A3772"/>
    <w:multiLevelType w:val="hybridMultilevel"/>
    <w:tmpl w:val="B82046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E5E0A2C"/>
    <w:multiLevelType w:val="hybridMultilevel"/>
    <w:tmpl w:val="DBCCB9A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>
    <w:nsid w:val="2FCF50A3"/>
    <w:multiLevelType w:val="hybridMultilevel"/>
    <w:tmpl w:val="A85C54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1026377"/>
    <w:multiLevelType w:val="hybridMultilevel"/>
    <w:tmpl w:val="133E829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7EC2887"/>
    <w:multiLevelType w:val="hybridMultilevel"/>
    <w:tmpl w:val="F44497C4"/>
    <w:lvl w:ilvl="0" w:tplc="0419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4">
    <w:nsid w:val="37FE5527"/>
    <w:multiLevelType w:val="hybridMultilevel"/>
    <w:tmpl w:val="4B5E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A87AA4"/>
    <w:multiLevelType w:val="hybridMultilevel"/>
    <w:tmpl w:val="3B98A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91798"/>
    <w:multiLevelType w:val="hybridMultilevel"/>
    <w:tmpl w:val="8BAA6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FC0BE3"/>
    <w:multiLevelType w:val="hybridMultilevel"/>
    <w:tmpl w:val="462093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94362A0"/>
    <w:multiLevelType w:val="hybridMultilevel"/>
    <w:tmpl w:val="E2BA95CE"/>
    <w:lvl w:ilvl="0" w:tplc="0419000F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9">
    <w:nsid w:val="5E930365"/>
    <w:multiLevelType w:val="hybridMultilevel"/>
    <w:tmpl w:val="F69C8B18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0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933003"/>
    <w:multiLevelType w:val="hybridMultilevel"/>
    <w:tmpl w:val="297AA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49550E"/>
    <w:multiLevelType w:val="hybridMultilevel"/>
    <w:tmpl w:val="BD3E8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B51473"/>
    <w:multiLevelType w:val="hybridMultilevel"/>
    <w:tmpl w:val="4C886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E777CE"/>
    <w:multiLevelType w:val="hybridMultilevel"/>
    <w:tmpl w:val="BAB2F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B6580E"/>
    <w:multiLevelType w:val="hybridMultilevel"/>
    <w:tmpl w:val="453A2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18"/>
  </w:num>
  <w:num w:numId="7">
    <w:abstractNumId w:val="6"/>
  </w:num>
  <w:num w:numId="8">
    <w:abstractNumId w:val="19"/>
  </w:num>
  <w:num w:numId="9">
    <w:abstractNumId w:val="0"/>
  </w:num>
  <w:num w:numId="10">
    <w:abstractNumId w:val="5"/>
  </w:num>
  <w:num w:numId="11">
    <w:abstractNumId w:val="21"/>
  </w:num>
  <w:num w:numId="12">
    <w:abstractNumId w:val="10"/>
  </w:num>
  <w:num w:numId="13">
    <w:abstractNumId w:val="11"/>
  </w:num>
  <w:num w:numId="14">
    <w:abstractNumId w:val="4"/>
  </w:num>
  <w:num w:numId="15">
    <w:abstractNumId w:val="23"/>
  </w:num>
  <w:num w:numId="16">
    <w:abstractNumId w:val="1"/>
  </w:num>
  <w:num w:numId="17">
    <w:abstractNumId w:val="25"/>
  </w:num>
  <w:num w:numId="18">
    <w:abstractNumId w:val="12"/>
  </w:num>
  <w:num w:numId="19">
    <w:abstractNumId w:val="15"/>
  </w:num>
  <w:num w:numId="20">
    <w:abstractNumId w:val="16"/>
  </w:num>
  <w:num w:numId="21">
    <w:abstractNumId w:val="14"/>
  </w:num>
  <w:num w:numId="22">
    <w:abstractNumId w:val="22"/>
  </w:num>
  <w:num w:numId="23">
    <w:abstractNumId w:val="13"/>
  </w:num>
  <w:num w:numId="24">
    <w:abstractNumId w:val="17"/>
  </w:num>
  <w:num w:numId="25">
    <w:abstractNumId w:val="2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416F7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93952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50450"/>
    <w:rsid w:val="00562813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C1BA5"/>
    <w:rsid w:val="005E5E21"/>
    <w:rsid w:val="0060576C"/>
    <w:rsid w:val="006174D9"/>
    <w:rsid w:val="00625B14"/>
    <w:rsid w:val="00644823"/>
    <w:rsid w:val="00664204"/>
    <w:rsid w:val="00671E4B"/>
    <w:rsid w:val="006818AA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7F4095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762C4"/>
    <w:rsid w:val="008970E9"/>
    <w:rsid w:val="008A4016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A0C86"/>
    <w:rsid w:val="009B7A75"/>
    <w:rsid w:val="009D2825"/>
    <w:rsid w:val="009E3EE0"/>
    <w:rsid w:val="009E5672"/>
    <w:rsid w:val="009E5F37"/>
    <w:rsid w:val="009E62E9"/>
    <w:rsid w:val="009E7363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974E5"/>
    <w:rsid w:val="00D97A4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85FE0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3C29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C1BA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49395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C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C1BA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1B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alloon Text"/>
    <w:basedOn w:val="a"/>
    <w:link w:val="af1"/>
    <w:semiHidden/>
    <w:rsid w:val="009E73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E73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C1BA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49395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C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C1BA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1B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alloon Text"/>
    <w:basedOn w:val="a"/>
    <w:link w:val="af1"/>
    <w:semiHidden/>
    <w:rsid w:val="009E73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E73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AF155-DA0A-40CA-A1FA-57026865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16</Pages>
  <Words>4359</Words>
  <Characters>24848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161</cp:revision>
  <dcterms:created xsi:type="dcterms:W3CDTF">2019-06-27T08:45:00Z</dcterms:created>
  <dcterms:modified xsi:type="dcterms:W3CDTF">2020-01-28T11:40:00Z</dcterms:modified>
</cp:coreProperties>
</file>